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BE" w:rsidRDefault="002710BE" w:rsidP="00B20B57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1661160</wp:posOffset>
            </wp:positionH>
            <wp:positionV relativeFrom="margin">
              <wp:posOffset>-1059180</wp:posOffset>
            </wp:positionV>
            <wp:extent cx="6692900" cy="9462135"/>
            <wp:effectExtent l="1409700" t="0" r="1384300" b="0"/>
            <wp:wrapSquare wrapText="bothSides"/>
            <wp:docPr id="1" name="Рисунок 1" descr="C:\Users\user\Desktop\ВСОКО ДОУ 184\Локальные нормативные акты ВСОКО\IMG_20231115_000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ОКО ДОУ 184\Локальные нормативные акты ВСОКО\IMG_20231115_0003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92900" cy="946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61B" w:rsidRPr="006C2FF0" w:rsidRDefault="0092661B" w:rsidP="006C2FF0">
      <w:pPr>
        <w:jc w:val="center"/>
        <w:sectPr w:rsidR="0092661B" w:rsidRPr="006C2FF0" w:rsidSect="006C2FF0">
          <w:type w:val="continuous"/>
          <w:pgSz w:w="16840" w:h="11906" w:orient="landscape"/>
          <w:pgMar w:top="709" w:right="518" w:bottom="426" w:left="520" w:header="0" w:footer="0" w:gutter="0"/>
          <w:cols w:space="720" w:equalWidth="0">
            <w:col w:w="15800"/>
          </w:cols>
        </w:sectPr>
      </w:pPr>
    </w:p>
    <w:tbl>
      <w:tblPr>
        <w:tblW w:w="158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2600"/>
        <w:gridCol w:w="2300"/>
        <w:gridCol w:w="1700"/>
        <w:gridCol w:w="1780"/>
        <w:gridCol w:w="2700"/>
        <w:gridCol w:w="2140"/>
        <w:gridCol w:w="30"/>
      </w:tblGrid>
      <w:tr w:rsidR="005E4719" w:rsidRPr="006C2FF0" w:rsidTr="00DF41E5">
        <w:trPr>
          <w:trHeight w:val="258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lastRenderedPageBreak/>
              <w:t>Образовательный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процесс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Образовательный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процесс,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организованный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взрослым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Самостоятельная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детская деятельность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Контроль,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посещение занятий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и открытых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мероприятий,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наблюдение, анализ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Наблюдение, анализ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детской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деятельности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Ежемесячно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3 раза в год</w:t>
            </w:r>
          </w:p>
          <w:p w:rsidR="005E4719" w:rsidRPr="006C2FF0" w:rsidRDefault="005E4719" w:rsidP="005E4719">
            <w:pPr>
              <w:jc w:val="center"/>
            </w:pPr>
            <w:proofErr w:type="gramStart"/>
            <w:r w:rsidRPr="006C2FF0">
              <w:t>(сентябрь,</w:t>
            </w:r>
            <w:proofErr w:type="gramEnd"/>
          </w:p>
          <w:p w:rsidR="005E4719" w:rsidRPr="006C2FF0" w:rsidRDefault="005E4719" w:rsidP="005E4719">
            <w:pPr>
              <w:jc w:val="center"/>
            </w:pPr>
            <w:r w:rsidRPr="006C2FF0">
              <w:t>январь, май)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4 раза в год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1 раз в год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(май)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Старший воспитатель,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члены рабочей группы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Старший воспитатель,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Заведующий</w:t>
            </w:r>
          </w:p>
          <w:p w:rsidR="005E4719" w:rsidRPr="006C2FF0" w:rsidRDefault="005E4719" w:rsidP="005E4719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5E4719">
        <w:trPr>
          <w:trHeight w:val="286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5E4719">
        <w:trPr>
          <w:trHeight w:val="264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5E4719">
        <w:trPr>
          <w:trHeight w:val="86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5E4719">
        <w:trPr>
          <w:trHeight w:val="190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5E4719">
        <w:trPr>
          <w:trHeight w:val="77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5E4719">
        <w:trPr>
          <w:trHeight w:val="254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DF41E5">
        <w:trPr>
          <w:trHeight w:val="258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5D69AB">
        <w:trPr>
          <w:trHeight w:val="258"/>
        </w:trPr>
        <w:tc>
          <w:tcPr>
            <w:tcW w:w="260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Взаимодействие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сотрудников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с детьми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Контроль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посещение занятий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и открытых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мероприятий,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наблюдение, анализ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Ежемесячно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4 раза в год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Старший воспитатель,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члены рабочей группы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Заведующий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5D69AB">
        <w:trPr>
          <w:trHeight w:val="315"/>
        </w:trPr>
        <w:tc>
          <w:tcPr>
            <w:tcW w:w="2600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E4719" w:rsidRDefault="005E4719" w:rsidP="005E4719">
            <w:pPr>
              <w:jc w:val="center"/>
            </w:pPr>
          </w:p>
          <w:p w:rsidR="005E4719" w:rsidRDefault="005E4719" w:rsidP="005E4719">
            <w:pPr>
              <w:jc w:val="center"/>
            </w:pPr>
          </w:p>
          <w:p w:rsidR="005E4719" w:rsidRDefault="005E4719" w:rsidP="005E4719">
            <w:pPr>
              <w:jc w:val="center"/>
            </w:pPr>
          </w:p>
          <w:p w:rsidR="005E4719" w:rsidRPr="006C2FF0" w:rsidRDefault="005E4719" w:rsidP="005E4719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5D69AB">
        <w:trPr>
          <w:trHeight w:val="321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DF41E5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DF41E5">
        <w:trPr>
          <w:trHeight w:val="26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F41E5" w:rsidRPr="006C2FF0" w:rsidRDefault="00DF41E5" w:rsidP="00DF41E5">
            <w:pPr>
              <w:jc w:val="center"/>
            </w:pPr>
            <w:r w:rsidRPr="006C2FF0">
              <w:t>Взаимодействие всех</w:t>
            </w:r>
          </w:p>
          <w:p w:rsidR="005E4719" w:rsidRPr="006C2FF0" w:rsidRDefault="00DF41E5" w:rsidP="00DF41E5">
            <w:pPr>
              <w:jc w:val="center"/>
            </w:pPr>
            <w:r w:rsidRPr="006C2FF0">
              <w:t>участников процесса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 xml:space="preserve">Взаимодействие </w:t>
            </w:r>
            <w:proofErr w:type="gramStart"/>
            <w:r w:rsidRPr="006C2FF0">
              <w:t>с</w:t>
            </w:r>
            <w:proofErr w:type="gramEnd"/>
          </w:p>
          <w:p w:rsidR="005E4719" w:rsidRPr="006C2FF0" w:rsidRDefault="005E4719" w:rsidP="005E4719">
            <w:pPr>
              <w:jc w:val="center"/>
            </w:pPr>
            <w:r w:rsidRPr="006C2FF0">
              <w:t>родителями</w:t>
            </w:r>
          </w:p>
          <w:p w:rsidR="005E4719" w:rsidRPr="006C2FF0" w:rsidRDefault="005E4719" w:rsidP="005E4719">
            <w:pPr>
              <w:jc w:val="center"/>
            </w:pPr>
            <w:proofErr w:type="gramStart"/>
            <w:r w:rsidRPr="006C2FF0">
              <w:t>(законными</w:t>
            </w:r>
            <w:proofErr w:type="gramEnd"/>
          </w:p>
          <w:p w:rsidR="005E4719" w:rsidRPr="006C2FF0" w:rsidRDefault="005E4719" w:rsidP="005E4719">
            <w:pPr>
              <w:jc w:val="center"/>
            </w:pPr>
            <w:r w:rsidRPr="006C2FF0">
              <w:t>представления)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обучающихся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Посещение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родительских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собраний,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совместных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мероприятий, анализ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По плану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4 раза в год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Старший воспитатель,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Заведующий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Заведующий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5D69AB">
        <w:trPr>
          <w:trHeight w:val="26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5D69AB">
        <w:trPr>
          <w:trHeight w:val="12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5D69AB">
        <w:trPr>
          <w:trHeight w:val="134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5D69AB">
        <w:trPr>
          <w:trHeight w:val="253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30" w:type="dxa"/>
            <w:vMerge w:val="restart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5D69AB">
        <w:trPr>
          <w:trHeight w:val="253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Default="005E4719" w:rsidP="005E4719">
            <w:pPr>
              <w:jc w:val="center"/>
            </w:pPr>
          </w:p>
          <w:p w:rsidR="005E4719" w:rsidRPr="006C2FF0" w:rsidRDefault="005E4719" w:rsidP="005E4719">
            <w:pPr>
              <w:jc w:val="center"/>
            </w:pPr>
            <w:r w:rsidRPr="006C2FF0">
              <w:t>Взаимодействие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с социумом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Анализ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По мере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проведения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совместных</w:t>
            </w:r>
          </w:p>
          <w:p w:rsidR="005E4719" w:rsidRPr="006C2FF0" w:rsidRDefault="005E4719" w:rsidP="005E4719">
            <w:pPr>
              <w:jc w:val="center"/>
            </w:pPr>
            <w:r w:rsidRPr="006C2FF0">
              <w:t>мероприятий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1 раз в год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Старший воспитатель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  <w:r w:rsidRPr="006C2FF0">
              <w:t>Заведующий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5D69AB">
        <w:trPr>
          <w:trHeight w:val="168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5D69AB">
        <w:trPr>
          <w:trHeight w:val="14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5E4719" w:rsidRPr="006C2FF0" w:rsidTr="005E4719">
        <w:trPr>
          <w:trHeight w:val="166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9" w:rsidRPr="006C2FF0" w:rsidRDefault="005E4719" w:rsidP="005E4719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E4719" w:rsidRPr="006C2FF0" w:rsidRDefault="005E4719" w:rsidP="006C2FF0">
            <w:pPr>
              <w:jc w:val="center"/>
            </w:pPr>
          </w:p>
        </w:tc>
      </w:tr>
      <w:tr w:rsidR="0092661B" w:rsidRPr="006C2FF0" w:rsidTr="006C2FF0">
        <w:trPr>
          <w:trHeight w:val="263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11080" w:type="dxa"/>
            <w:gridSpan w:val="5"/>
            <w:vAlign w:val="bottom"/>
          </w:tcPr>
          <w:p w:rsidR="0092661B" w:rsidRPr="006C2FF0" w:rsidRDefault="00E97E8B" w:rsidP="006C2FF0">
            <w:pPr>
              <w:jc w:val="center"/>
            </w:pPr>
            <w:r w:rsidRPr="006C2FF0">
              <w:t>2. Качество условий, обеспечивающих образовательную деятельность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92661B" w:rsidRPr="006C2FF0" w:rsidRDefault="0092661B" w:rsidP="006C2FF0">
            <w:pPr>
              <w:jc w:val="center"/>
            </w:pPr>
          </w:p>
        </w:tc>
      </w:tr>
      <w:tr w:rsidR="0092661B" w:rsidRPr="006C2FF0" w:rsidTr="004E7AD7">
        <w:trPr>
          <w:trHeight w:val="95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92661B" w:rsidRPr="006C2FF0" w:rsidRDefault="0092661B" w:rsidP="006C2FF0">
            <w:pPr>
              <w:jc w:val="center"/>
            </w:pPr>
          </w:p>
        </w:tc>
      </w:tr>
      <w:tr w:rsidR="00A07183" w:rsidRPr="006C2FF0" w:rsidTr="00A07183">
        <w:trPr>
          <w:trHeight w:val="278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07183" w:rsidRPr="006C2FF0" w:rsidRDefault="00A07183" w:rsidP="00A07183">
            <w:pPr>
              <w:jc w:val="center"/>
            </w:pPr>
            <w:r w:rsidRPr="006C2FF0">
              <w:t>Расходы на оплату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труда работников,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реализующих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программу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Сбор информации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Ежеквартально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Ежеквартально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07183" w:rsidRPr="006C2FF0" w:rsidRDefault="00A07183" w:rsidP="00A07183">
            <w:pPr>
              <w:jc w:val="center"/>
            </w:pPr>
            <w:r w:rsidRPr="006C2FF0">
              <w:t>Заведующий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главный бухгалтер,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бухгалтер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A07183">
        <w:trPr>
          <w:trHeight w:val="317"/>
        </w:trPr>
        <w:tc>
          <w:tcPr>
            <w:tcW w:w="2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07183" w:rsidRPr="006C2FF0" w:rsidRDefault="00A07183" w:rsidP="00A07183">
            <w:pPr>
              <w:jc w:val="center"/>
            </w:pPr>
            <w:r w:rsidRPr="006C2FF0">
              <w:t>Финансовые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условия</w:t>
            </w: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B01F92">
        <w:trPr>
          <w:trHeight w:val="319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5D69AB">
        <w:trPr>
          <w:trHeight w:val="149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5D69AB">
        <w:trPr>
          <w:trHeight w:val="271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A07183" w:rsidRPr="006C2FF0" w:rsidRDefault="00A07183" w:rsidP="00A07183">
            <w:pPr>
              <w:jc w:val="center"/>
            </w:pPr>
            <w:r w:rsidRPr="006C2FF0">
              <w:t>Расходы на средства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обучения и воспитания,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соответствующие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материалы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Сбор информации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Ежеквартально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Ежеквартально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</w:tcPr>
          <w:p w:rsidR="00A07183" w:rsidRPr="006C2FF0" w:rsidRDefault="00A07183" w:rsidP="00A07183">
            <w:pPr>
              <w:jc w:val="center"/>
            </w:pPr>
            <w:r w:rsidRPr="006C2FF0">
              <w:t>Заведующий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главный бухгалтер,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бухгалтер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A07183">
        <w:trPr>
          <w:trHeight w:val="304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</w:tcPr>
          <w:p w:rsidR="00A07183" w:rsidRPr="006C2FF0" w:rsidRDefault="00A07183" w:rsidP="00A07183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5D69AB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A07183" w:rsidRPr="006C2FF0" w:rsidRDefault="00A07183" w:rsidP="00A07183">
            <w:pPr>
              <w:jc w:val="center"/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5D69AB">
        <w:trPr>
          <w:trHeight w:val="258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 xml:space="preserve">Расходы, связанные </w:t>
            </w:r>
            <w:proofErr w:type="gramStart"/>
            <w:r w:rsidRPr="006C2FF0">
              <w:t>с</w:t>
            </w:r>
            <w:proofErr w:type="gramEnd"/>
          </w:p>
          <w:p w:rsidR="00A07183" w:rsidRPr="006C2FF0" w:rsidRDefault="00A07183" w:rsidP="006C2FF0">
            <w:pPr>
              <w:jc w:val="center"/>
            </w:pPr>
            <w:r w:rsidRPr="006C2FF0">
              <w:t>дополнительным</w:t>
            </w:r>
          </w:p>
          <w:p w:rsidR="00A07183" w:rsidRPr="006C2FF0" w:rsidRDefault="00A07183" w:rsidP="006C2FF0">
            <w:pPr>
              <w:jc w:val="center"/>
            </w:pPr>
            <w:r w:rsidRPr="006C2FF0">
              <w:t>профессиональным</w:t>
            </w:r>
          </w:p>
          <w:p w:rsidR="00A07183" w:rsidRPr="006C2FF0" w:rsidRDefault="00A07183" w:rsidP="006C2FF0">
            <w:pPr>
              <w:jc w:val="center"/>
            </w:pPr>
            <w:r w:rsidRPr="006C2FF0">
              <w:t>образованием</w:t>
            </w:r>
            <w:r>
              <w:t xml:space="preserve"> </w:t>
            </w:r>
            <w:proofErr w:type="gramStart"/>
            <w:r w:rsidRPr="006C2FF0">
              <w:t>руководящих</w:t>
            </w:r>
            <w:proofErr w:type="gramEnd"/>
            <w:r w:rsidRPr="006C2FF0">
              <w:t xml:space="preserve"> и</w:t>
            </w:r>
          </w:p>
          <w:p w:rsidR="00A07183" w:rsidRPr="006C2FF0" w:rsidRDefault="00A07183" w:rsidP="006C2FF0">
            <w:pPr>
              <w:jc w:val="center"/>
            </w:pPr>
            <w:r w:rsidRPr="006C2FF0">
              <w:t>педагогических</w:t>
            </w:r>
          </w:p>
          <w:p w:rsidR="00A07183" w:rsidRPr="006C2FF0" w:rsidRDefault="00A07183" w:rsidP="006C2FF0">
            <w:pPr>
              <w:jc w:val="center"/>
            </w:pPr>
            <w:r w:rsidRPr="006C2FF0">
              <w:t>работников по</w:t>
            </w:r>
            <w:r>
              <w:t xml:space="preserve"> </w:t>
            </w:r>
            <w:r w:rsidRPr="006C2FF0">
              <w:t>профилю их</w:t>
            </w:r>
          </w:p>
          <w:p w:rsidR="00A07183" w:rsidRPr="006C2FF0" w:rsidRDefault="00A07183" w:rsidP="006C2FF0">
            <w:pPr>
              <w:jc w:val="center"/>
            </w:pPr>
            <w:r w:rsidRPr="006C2FF0">
              <w:t>деятельности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Сбор информации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Ежеквартально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Ежеквартально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</w:tcPr>
          <w:p w:rsidR="00A07183" w:rsidRPr="006C2FF0" w:rsidRDefault="00A07183" w:rsidP="00A07183">
            <w:pPr>
              <w:jc w:val="center"/>
            </w:pPr>
            <w:r w:rsidRPr="006C2FF0">
              <w:t>Заведующий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главный бухгалтер,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бухгалтер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B01F92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B01F92">
        <w:trPr>
          <w:trHeight w:val="319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B01F92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B01F92">
        <w:trPr>
          <w:trHeight w:val="317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B01F92">
        <w:trPr>
          <w:trHeight w:val="317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A07183">
        <w:trPr>
          <w:trHeight w:val="168"/>
        </w:trPr>
        <w:tc>
          <w:tcPr>
            <w:tcW w:w="2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A07183">
        <w:trPr>
          <w:trHeight w:val="258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A07183" w:rsidRPr="006C2FF0" w:rsidRDefault="00A07183" w:rsidP="00DF41E5">
            <w:pPr>
              <w:jc w:val="center"/>
            </w:pPr>
            <w:r w:rsidRPr="006C2FF0">
              <w:t>Иные расходы,</w:t>
            </w:r>
          </w:p>
          <w:p w:rsidR="00A07183" w:rsidRPr="006C2FF0" w:rsidRDefault="00A07183" w:rsidP="00DF41E5">
            <w:pPr>
              <w:jc w:val="center"/>
            </w:pPr>
            <w:r w:rsidRPr="006C2FF0">
              <w:t>связанные с</w:t>
            </w:r>
          </w:p>
          <w:p w:rsidR="00A07183" w:rsidRPr="006C2FF0" w:rsidRDefault="00A07183" w:rsidP="00DF41E5">
            <w:pPr>
              <w:jc w:val="center"/>
            </w:pPr>
            <w:r w:rsidRPr="006C2FF0">
              <w:t>обеспечением</w:t>
            </w:r>
          </w:p>
          <w:p w:rsidR="00A07183" w:rsidRPr="006C2FF0" w:rsidRDefault="00A07183" w:rsidP="00DF41E5">
            <w:pPr>
              <w:jc w:val="center"/>
            </w:pPr>
            <w:r w:rsidRPr="006C2FF0">
              <w:t>реализации программы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A07183" w:rsidRPr="006C2FF0" w:rsidRDefault="00A07183" w:rsidP="00DF41E5">
            <w:pPr>
              <w:jc w:val="center"/>
            </w:pPr>
            <w:r w:rsidRPr="006C2FF0">
              <w:t>Сбор информации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Ежеквартально</w:t>
            </w:r>
          </w:p>
        </w:tc>
        <w:tc>
          <w:tcPr>
            <w:tcW w:w="1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Ежеквартально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A07183" w:rsidRPr="006C2FF0" w:rsidRDefault="00A07183" w:rsidP="00A07183">
            <w:pPr>
              <w:jc w:val="center"/>
            </w:pPr>
            <w:r w:rsidRPr="006C2FF0">
              <w:t>Заведующий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главный бухгалтер,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бухгалтер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DF41E5">
        <w:trPr>
          <w:trHeight w:val="31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</w:tcPr>
          <w:p w:rsidR="00A07183" w:rsidRPr="006C2FF0" w:rsidRDefault="00A07183" w:rsidP="00DF41E5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DF41E5">
        <w:trPr>
          <w:trHeight w:val="317"/>
        </w:trPr>
        <w:tc>
          <w:tcPr>
            <w:tcW w:w="2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</w:tcPr>
          <w:p w:rsidR="00A07183" w:rsidRPr="006C2FF0" w:rsidRDefault="00A07183" w:rsidP="00DF41E5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DF41E5">
        <w:trPr>
          <w:trHeight w:val="168"/>
        </w:trPr>
        <w:tc>
          <w:tcPr>
            <w:tcW w:w="2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A07183" w:rsidRPr="006C2FF0" w:rsidRDefault="00A07183" w:rsidP="00DF41E5">
            <w:pPr>
              <w:jc w:val="center"/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B01F92" w:rsidRPr="006C2FF0" w:rsidTr="00A07183">
        <w:trPr>
          <w:trHeight w:val="24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</w:tcPr>
          <w:p w:rsidR="00B01F92" w:rsidRPr="006C2FF0" w:rsidRDefault="00B01F92" w:rsidP="00A07183">
            <w:pPr>
              <w:jc w:val="center"/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</w:tcPr>
          <w:p w:rsidR="00B01F92" w:rsidRPr="006C2FF0" w:rsidRDefault="00B01F92" w:rsidP="00B01F92">
            <w:pPr>
              <w:jc w:val="center"/>
            </w:pPr>
            <w:r w:rsidRPr="006C2FF0">
              <w:t>Основные</w:t>
            </w:r>
          </w:p>
          <w:p w:rsidR="00B01F92" w:rsidRPr="006C2FF0" w:rsidRDefault="00B01F92" w:rsidP="00B01F92">
            <w:pPr>
              <w:jc w:val="center"/>
            </w:pPr>
            <w:proofErr w:type="spellStart"/>
            <w:r w:rsidRPr="006C2FF0">
              <w:t>психолого</w:t>
            </w:r>
            <w:proofErr w:type="spellEnd"/>
            <w:r w:rsidRPr="006C2FF0">
              <w:t>-</w:t>
            </w:r>
          </w:p>
          <w:p w:rsidR="00B01F92" w:rsidRPr="006C2FF0" w:rsidRDefault="00B01F92" w:rsidP="00B01F92">
            <w:pPr>
              <w:jc w:val="center"/>
            </w:pPr>
            <w:r w:rsidRPr="006C2FF0">
              <w:t>педагогические условия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</w:tcPr>
          <w:p w:rsidR="00B01F92" w:rsidRPr="006C2FF0" w:rsidRDefault="00B01F92" w:rsidP="00B01F92">
            <w:pPr>
              <w:jc w:val="center"/>
            </w:pPr>
            <w:r w:rsidRPr="006C2FF0">
              <w:t>Контроль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</w:tcPr>
          <w:p w:rsidR="00B01F92" w:rsidRPr="006C2FF0" w:rsidRDefault="00B01F92" w:rsidP="00B01F92">
            <w:pPr>
              <w:jc w:val="center"/>
            </w:pPr>
            <w:r w:rsidRPr="006C2FF0">
              <w:t>По плану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B01F92" w:rsidRPr="006C2FF0" w:rsidRDefault="00B01F92" w:rsidP="00B01F92">
            <w:pPr>
              <w:jc w:val="center"/>
            </w:pPr>
            <w:r w:rsidRPr="006C2FF0">
              <w:t>1 раз в год (май)</w:t>
            </w:r>
          </w:p>
          <w:p w:rsidR="00B01F92" w:rsidRPr="006C2FF0" w:rsidRDefault="00B01F92" w:rsidP="00B01F92">
            <w:pPr>
              <w:jc w:val="center"/>
            </w:pPr>
            <w:r w:rsidRPr="006C2FF0">
              <w:t>по окончании</w:t>
            </w:r>
          </w:p>
          <w:p w:rsidR="00B01F92" w:rsidRPr="006C2FF0" w:rsidRDefault="00B01F92" w:rsidP="00B01F92">
            <w:pPr>
              <w:jc w:val="center"/>
            </w:pPr>
            <w:r w:rsidRPr="006C2FF0">
              <w:t xml:space="preserve">контроля; </w:t>
            </w:r>
            <w:proofErr w:type="gramStart"/>
            <w:r w:rsidRPr="006C2FF0">
              <w:t>при</w:t>
            </w:r>
            <w:proofErr w:type="gramEnd"/>
          </w:p>
          <w:p w:rsidR="00B01F92" w:rsidRPr="006C2FF0" w:rsidRDefault="00B01F92" w:rsidP="00B01F92">
            <w:pPr>
              <w:jc w:val="center"/>
            </w:pPr>
            <w:r w:rsidRPr="006C2FF0">
              <w:t>необходимости</w:t>
            </w:r>
          </w:p>
          <w:p w:rsidR="00B01F92" w:rsidRPr="006C2FF0" w:rsidRDefault="00B01F92" w:rsidP="00B01F92">
            <w:pPr>
              <w:jc w:val="center"/>
            </w:pPr>
            <w:r w:rsidRPr="006C2FF0">
              <w:t>повторного</w:t>
            </w:r>
          </w:p>
          <w:p w:rsidR="00B01F92" w:rsidRPr="006C2FF0" w:rsidRDefault="00B01F92" w:rsidP="00B01F92">
            <w:pPr>
              <w:jc w:val="center"/>
            </w:pPr>
            <w:r w:rsidRPr="006C2FF0">
              <w:t>контроля</w:t>
            </w:r>
            <w:r>
              <w:t xml:space="preserve"> </w:t>
            </w:r>
            <w:r w:rsidRPr="006C2FF0">
              <w:t>после</w:t>
            </w:r>
          </w:p>
          <w:p w:rsidR="00B01F92" w:rsidRPr="006C2FF0" w:rsidRDefault="00B01F92" w:rsidP="00B01F92">
            <w:pPr>
              <w:jc w:val="center"/>
            </w:pPr>
            <w:r w:rsidRPr="006C2FF0">
              <w:t>его окончания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1F92" w:rsidRPr="006C2FF0" w:rsidRDefault="00B01F92" w:rsidP="006C2FF0">
            <w:pPr>
              <w:jc w:val="center"/>
            </w:pPr>
            <w:r w:rsidRPr="006C2FF0">
              <w:t>Старший воспитатель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01F92" w:rsidRPr="006C2FF0" w:rsidRDefault="00B01F92" w:rsidP="006C2FF0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vAlign w:val="bottom"/>
          </w:tcPr>
          <w:p w:rsidR="00B01F92" w:rsidRPr="006C2FF0" w:rsidRDefault="00B01F92" w:rsidP="006C2FF0">
            <w:pPr>
              <w:jc w:val="center"/>
            </w:pPr>
          </w:p>
        </w:tc>
      </w:tr>
      <w:tr w:rsidR="0071006B" w:rsidRPr="006C2FF0" w:rsidTr="00B01F92">
        <w:trPr>
          <w:trHeight w:val="252"/>
        </w:trPr>
        <w:tc>
          <w:tcPr>
            <w:tcW w:w="2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1006B" w:rsidRPr="006C2FF0" w:rsidRDefault="0071006B" w:rsidP="00B01F92">
            <w:pPr>
              <w:jc w:val="center"/>
            </w:pPr>
            <w:proofErr w:type="spellStart"/>
            <w:r w:rsidRPr="006C2FF0">
              <w:t>Психолого</w:t>
            </w:r>
            <w:proofErr w:type="spellEnd"/>
            <w:r w:rsidRPr="006C2FF0">
              <w:t>-</w:t>
            </w:r>
          </w:p>
          <w:p w:rsidR="0071006B" w:rsidRPr="006C2FF0" w:rsidRDefault="0071006B" w:rsidP="00B01F92">
            <w:pPr>
              <w:jc w:val="center"/>
            </w:pPr>
            <w:r w:rsidRPr="006C2FF0">
              <w:t>педагогические</w:t>
            </w:r>
          </w:p>
          <w:p w:rsidR="0071006B" w:rsidRPr="006C2FF0" w:rsidRDefault="0071006B" w:rsidP="00B01F92">
            <w:pPr>
              <w:jc w:val="center"/>
            </w:pPr>
            <w:r w:rsidRPr="006C2FF0">
              <w:t>условия</w:t>
            </w: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71006B" w:rsidRPr="006C2FF0" w:rsidRDefault="0071006B" w:rsidP="006C2FF0">
            <w:pPr>
              <w:jc w:val="center"/>
            </w:pPr>
          </w:p>
        </w:tc>
      </w:tr>
      <w:tr w:rsidR="0071006B" w:rsidRPr="006C2FF0" w:rsidTr="00B01F92">
        <w:trPr>
          <w:trHeight w:val="241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71006B" w:rsidRPr="006C2FF0" w:rsidRDefault="0071006B" w:rsidP="006C2FF0">
            <w:pPr>
              <w:jc w:val="center"/>
            </w:pPr>
          </w:p>
        </w:tc>
      </w:tr>
      <w:tr w:rsidR="0071006B" w:rsidRPr="006C2FF0" w:rsidTr="00B01F92">
        <w:trPr>
          <w:trHeight w:val="112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71006B" w:rsidRPr="006C2FF0" w:rsidRDefault="0071006B" w:rsidP="006C2FF0">
            <w:pPr>
              <w:jc w:val="center"/>
            </w:pPr>
          </w:p>
        </w:tc>
      </w:tr>
      <w:tr w:rsidR="0071006B" w:rsidRPr="006C2FF0" w:rsidTr="00B01F92">
        <w:trPr>
          <w:trHeight w:val="144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71006B" w:rsidRPr="006C2FF0" w:rsidRDefault="0071006B" w:rsidP="006C2FF0">
            <w:pPr>
              <w:jc w:val="center"/>
            </w:pPr>
          </w:p>
        </w:tc>
      </w:tr>
      <w:tr w:rsidR="0071006B" w:rsidRPr="006C2FF0" w:rsidTr="00B01F92">
        <w:trPr>
          <w:trHeight w:val="26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71006B" w:rsidRPr="006C2FF0" w:rsidRDefault="0071006B" w:rsidP="006C2FF0">
            <w:pPr>
              <w:jc w:val="center"/>
            </w:pPr>
          </w:p>
        </w:tc>
      </w:tr>
      <w:tr w:rsidR="0071006B" w:rsidRPr="006C2FF0" w:rsidTr="00A07183">
        <w:trPr>
          <w:trHeight w:val="241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3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1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71006B" w:rsidRPr="006C2FF0" w:rsidRDefault="0071006B" w:rsidP="006C2FF0">
            <w:pPr>
              <w:jc w:val="center"/>
            </w:pPr>
          </w:p>
        </w:tc>
      </w:tr>
      <w:tr w:rsidR="0071006B" w:rsidRPr="006C2FF0" w:rsidTr="00A07183">
        <w:trPr>
          <w:trHeight w:val="85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3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21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006B" w:rsidRPr="006C2FF0" w:rsidRDefault="0071006B" w:rsidP="006C2FF0">
            <w:pPr>
              <w:jc w:val="center"/>
            </w:pPr>
          </w:p>
        </w:tc>
      </w:tr>
      <w:tr w:rsidR="004E7AD7" w:rsidRPr="006C2FF0" w:rsidTr="00A07183">
        <w:trPr>
          <w:trHeight w:val="258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E7AD7" w:rsidRPr="006C2FF0" w:rsidRDefault="004E7AD7" w:rsidP="00A07183">
            <w:pPr>
              <w:jc w:val="center"/>
            </w:pPr>
            <w:r w:rsidRPr="006C2FF0">
              <w:t>Материально-</w:t>
            </w:r>
          </w:p>
          <w:p w:rsidR="004E7AD7" w:rsidRPr="006C2FF0" w:rsidRDefault="004E7AD7" w:rsidP="00A07183">
            <w:pPr>
              <w:jc w:val="center"/>
            </w:pPr>
            <w:r w:rsidRPr="006C2FF0">
              <w:t>технические условия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AD7" w:rsidRPr="006C2FF0" w:rsidRDefault="004E7AD7" w:rsidP="00B01F92">
            <w:pPr>
              <w:jc w:val="center"/>
            </w:pPr>
            <w:r w:rsidRPr="006C2FF0">
              <w:t>Дополнительные</w:t>
            </w:r>
          </w:p>
          <w:p w:rsidR="004E7AD7" w:rsidRPr="006C2FF0" w:rsidRDefault="004E7AD7" w:rsidP="00B01F92">
            <w:pPr>
              <w:jc w:val="center"/>
            </w:pPr>
            <w:proofErr w:type="spellStart"/>
            <w:r w:rsidRPr="006C2FF0">
              <w:t>психолого</w:t>
            </w:r>
            <w:proofErr w:type="spellEnd"/>
            <w:r w:rsidRPr="006C2FF0">
              <w:t>-</w:t>
            </w:r>
          </w:p>
          <w:p w:rsidR="004E7AD7" w:rsidRPr="006C2FF0" w:rsidRDefault="004E7AD7" w:rsidP="00B01F92">
            <w:pPr>
              <w:jc w:val="center"/>
            </w:pPr>
            <w:r w:rsidRPr="006C2FF0">
              <w:t>педагогические условия</w:t>
            </w:r>
          </w:p>
          <w:p w:rsidR="004E7AD7" w:rsidRDefault="004E7AD7" w:rsidP="00B01F92">
            <w:pPr>
              <w:jc w:val="center"/>
            </w:pPr>
            <w:r w:rsidRPr="006C2FF0">
              <w:t>для детей с ОВЗ</w:t>
            </w:r>
          </w:p>
          <w:p w:rsidR="004E7AD7" w:rsidRDefault="004E7AD7" w:rsidP="00B01F92">
            <w:pPr>
              <w:jc w:val="center"/>
            </w:pPr>
          </w:p>
          <w:p w:rsidR="004E7AD7" w:rsidRDefault="004E7AD7" w:rsidP="00B01F92">
            <w:pPr>
              <w:jc w:val="center"/>
            </w:pPr>
          </w:p>
          <w:p w:rsidR="004E7AD7" w:rsidRPr="006C2FF0" w:rsidRDefault="004E7AD7" w:rsidP="00B01F92">
            <w:pPr>
              <w:jc w:val="center"/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E7AD7" w:rsidRPr="006C2FF0" w:rsidRDefault="004E7AD7" w:rsidP="00B01F92">
            <w:pPr>
              <w:jc w:val="center"/>
            </w:pPr>
            <w:r w:rsidRPr="006C2FF0">
              <w:t>Контроль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E7AD7" w:rsidRPr="006C2FF0" w:rsidRDefault="004E7AD7" w:rsidP="00B01F92">
            <w:pPr>
              <w:jc w:val="center"/>
            </w:pPr>
            <w:r w:rsidRPr="006C2FF0">
              <w:t>По плану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E7AD7" w:rsidRPr="006C2FF0" w:rsidRDefault="004E7AD7" w:rsidP="00B01F92">
            <w:pPr>
              <w:jc w:val="center"/>
            </w:pPr>
            <w:r w:rsidRPr="006C2FF0">
              <w:t>1 раз в год (май)</w:t>
            </w:r>
          </w:p>
          <w:p w:rsidR="004E7AD7" w:rsidRPr="006C2FF0" w:rsidRDefault="004E7AD7" w:rsidP="00B01F92">
            <w:pPr>
              <w:jc w:val="center"/>
            </w:pPr>
            <w:r w:rsidRPr="006C2FF0">
              <w:t>по окончании</w:t>
            </w:r>
          </w:p>
          <w:p w:rsidR="004E7AD7" w:rsidRPr="006C2FF0" w:rsidRDefault="004E7AD7" w:rsidP="00B01F92">
            <w:pPr>
              <w:jc w:val="center"/>
            </w:pPr>
            <w:r w:rsidRPr="006C2FF0">
              <w:t xml:space="preserve">контроля; </w:t>
            </w:r>
            <w:proofErr w:type="gramStart"/>
            <w:r w:rsidRPr="006C2FF0">
              <w:t>при</w:t>
            </w:r>
            <w:proofErr w:type="gramEnd"/>
          </w:p>
          <w:p w:rsidR="004E7AD7" w:rsidRPr="006C2FF0" w:rsidRDefault="004E7AD7" w:rsidP="00B01F92">
            <w:pPr>
              <w:jc w:val="center"/>
            </w:pPr>
            <w:r w:rsidRPr="006C2FF0">
              <w:t>необходимости</w:t>
            </w:r>
          </w:p>
          <w:p w:rsidR="004E7AD7" w:rsidRPr="006C2FF0" w:rsidRDefault="004E7AD7" w:rsidP="00B01F92">
            <w:pPr>
              <w:jc w:val="center"/>
            </w:pPr>
            <w:r w:rsidRPr="006C2FF0">
              <w:t>повторного</w:t>
            </w:r>
          </w:p>
          <w:p w:rsidR="004E7AD7" w:rsidRPr="006C2FF0" w:rsidRDefault="004E7AD7" w:rsidP="00B01F92">
            <w:pPr>
              <w:jc w:val="center"/>
            </w:pPr>
            <w:r w:rsidRPr="006C2FF0">
              <w:t>контроля</w:t>
            </w:r>
            <w:r>
              <w:t xml:space="preserve"> </w:t>
            </w:r>
            <w:r w:rsidRPr="006C2FF0">
              <w:t>после</w:t>
            </w:r>
          </w:p>
          <w:p w:rsidR="004E7AD7" w:rsidRPr="006C2FF0" w:rsidRDefault="004E7AD7" w:rsidP="00B01F92">
            <w:pPr>
              <w:jc w:val="center"/>
            </w:pPr>
            <w:r w:rsidRPr="006C2FF0">
              <w:t>его окончания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  <w:r w:rsidRPr="006C2FF0">
              <w:t>Старший воспитатель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E7AD7" w:rsidRPr="006C2FF0" w:rsidRDefault="004E7AD7" w:rsidP="00B01F92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31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4E7AD7" w:rsidRPr="006C2FF0" w:rsidRDefault="004E7AD7" w:rsidP="00B01F92">
            <w:pPr>
              <w:jc w:val="center"/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241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4E7AD7" w:rsidRPr="006C2FF0" w:rsidRDefault="004E7AD7" w:rsidP="00B01F92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45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4E7AD7" w:rsidRPr="006C2FF0" w:rsidRDefault="004E7AD7" w:rsidP="00B01F92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278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4E7AD7" w:rsidRPr="006C2FF0" w:rsidRDefault="004E7AD7" w:rsidP="00B01F92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316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4E7AD7" w:rsidRPr="006C2FF0" w:rsidRDefault="004E7AD7" w:rsidP="00B01F92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253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4E7AD7" w:rsidRPr="006C2FF0" w:rsidRDefault="004E7AD7" w:rsidP="00B01F92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258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260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  <w:r w:rsidRPr="006C2FF0">
              <w:t>Соответствие</w:t>
            </w:r>
          </w:p>
          <w:p w:rsidR="004E7AD7" w:rsidRPr="006C2FF0" w:rsidRDefault="004E7AD7" w:rsidP="0071006B">
            <w:pPr>
              <w:jc w:val="center"/>
            </w:pPr>
            <w:r w:rsidRPr="006C2FF0">
              <w:t>санитарно-</w:t>
            </w:r>
          </w:p>
          <w:p w:rsidR="004E7AD7" w:rsidRPr="006C2FF0" w:rsidRDefault="004E7AD7" w:rsidP="0071006B">
            <w:pPr>
              <w:jc w:val="center"/>
            </w:pPr>
            <w:r w:rsidRPr="006C2FF0">
              <w:t>эпидемиологическим</w:t>
            </w:r>
          </w:p>
          <w:p w:rsidR="004E7AD7" w:rsidRPr="006C2FF0" w:rsidRDefault="004E7AD7" w:rsidP="0071006B">
            <w:pPr>
              <w:jc w:val="center"/>
            </w:pPr>
            <w:r w:rsidRPr="006C2FF0">
              <w:t>нормативам.</w:t>
            </w:r>
          </w:p>
        </w:tc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  <w:r w:rsidRPr="006C2FF0">
              <w:t>Контроль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  <w:r w:rsidRPr="006C2FF0">
              <w:t>Ежемесячно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  <w:r w:rsidRPr="006C2FF0">
              <w:t>1 раз в год, либо</w:t>
            </w:r>
          </w:p>
          <w:p w:rsidR="004E7AD7" w:rsidRPr="006C2FF0" w:rsidRDefault="004E7AD7" w:rsidP="0071006B">
            <w:pPr>
              <w:jc w:val="center"/>
            </w:pPr>
            <w:r w:rsidRPr="006C2FF0">
              <w:t>при выявлении</w:t>
            </w:r>
          </w:p>
          <w:p w:rsidR="004E7AD7" w:rsidRPr="006C2FF0" w:rsidRDefault="004E7AD7" w:rsidP="0071006B">
            <w:pPr>
              <w:jc w:val="center"/>
            </w:pPr>
            <w:r w:rsidRPr="006C2FF0">
              <w:t>нарушений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  <w:r w:rsidRPr="006C2FF0">
              <w:t>Заведующий</w:t>
            </w:r>
          </w:p>
          <w:p w:rsidR="004E7AD7" w:rsidRPr="006C2FF0" w:rsidRDefault="004E7AD7" w:rsidP="0071006B">
            <w:pPr>
              <w:jc w:val="center"/>
            </w:pPr>
            <w:r w:rsidRPr="006C2FF0">
              <w:t>хозяйством,</w:t>
            </w:r>
          </w:p>
          <w:p w:rsidR="004E7AD7" w:rsidRPr="006C2FF0" w:rsidRDefault="004E7AD7" w:rsidP="0071006B">
            <w:pPr>
              <w:jc w:val="center"/>
            </w:pPr>
            <w:r w:rsidRPr="006C2FF0">
              <w:t>медицинская сестра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  <w:r w:rsidRPr="006C2FF0">
              <w:t>Заведующий ДОУ,</w:t>
            </w:r>
          </w:p>
          <w:p w:rsidR="004E7AD7" w:rsidRPr="006C2FF0" w:rsidRDefault="004E7AD7" w:rsidP="0071006B">
            <w:pPr>
              <w:jc w:val="center"/>
            </w:pPr>
            <w:r w:rsidRPr="006C2FF0">
              <w:t>медицинская</w:t>
            </w:r>
          </w:p>
          <w:p w:rsidR="004E7AD7" w:rsidRPr="006C2FF0" w:rsidRDefault="004E7AD7" w:rsidP="0071006B">
            <w:pPr>
              <w:jc w:val="center"/>
            </w:pPr>
            <w:r w:rsidRPr="006C2FF0">
              <w:t>сестра</w:t>
            </w: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95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27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264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1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258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2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AD7" w:rsidRPr="00C7601F" w:rsidRDefault="004E7AD7" w:rsidP="00C7601F">
            <w:pPr>
              <w:jc w:val="center"/>
            </w:pPr>
            <w:r w:rsidRPr="00C7601F">
              <w:t>Соответствие правилам</w:t>
            </w:r>
          </w:p>
          <w:p w:rsidR="004E7AD7" w:rsidRPr="00C7601F" w:rsidRDefault="004E7AD7" w:rsidP="00C7601F">
            <w:pPr>
              <w:jc w:val="center"/>
            </w:pPr>
            <w:r w:rsidRPr="00C7601F">
              <w:t>пожарной</w:t>
            </w:r>
          </w:p>
          <w:p w:rsidR="004E7AD7" w:rsidRPr="00C7601F" w:rsidRDefault="004E7AD7" w:rsidP="00C7601F">
            <w:pPr>
              <w:jc w:val="center"/>
            </w:pPr>
            <w:r w:rsidRPr="00C7601F">
              <w:t>безопасности.</w:t>
            </w:r>
          </w:p>
        </w:tc>
        <w:tc>
          <w:tcPr>
            <w:tcW w:w="230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E7AD7" w:rsidRPr="00C7601F" w:rsidRDefault="004E7AD7" w:rsidP="00C7601F">
            <w:pPr>
              <w:jc w:val="center"/>
            </w:pPr>
            <w:r w:rsidRPr="00C7601F">
              <w:t>Контроль, анализ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</w:tcPr>
          <w:p w:rsidR="004E7AD7" w:rsidRPr="00C7601F" w:rsidRDefault="004E7AD7" w:rsidP="00C7601F">
            <w:pPr>
              <w:jc w:val="center"/>
            </w:pPr>
            <w:r w:rsidRPr="00C7601F">
              <w:t>Ежеквартально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4E7AD7" w:rsidRPr="00C7601F" w:rsidRDefault="004E7AD7" w:rsidP="00C7601F">
            <w:pPr>
              <w:jc w:val="center"/>
            </w:pPr>
            <w:r w:rsidRPr="00C7601F">
              <w:t>4 раза в год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</w:tcPr>
          <w:p w:rsidR="004E7AD7" w:rsidRPr="00C7601F" w:rsidRDefault="004E7AD7" w:rsidP="00C7601F">
            <w:pPr>
              <w:jc w:val="center"/>
            </w:pPr>
            <w:r w:rsidRPr="00C7601F">
              <w:t>Заведующий хозяйством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</w:tcPr>
          <w:p w:rsidR="004E7AD7" w:rsidRPr="00C7601F" w:rsidRDefault="004E7AD7" w:rsidP="00C7601F">
            <w:pPr>
              <w:jc w:val="center"/>
            </w:pPr>
            <w:r w:rsidRPr="00C7601F">
              <w:t>Заведующий ДОУ</w:t>
            </w: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31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253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258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  <w:r w:rsidRPr="006C2FF0">
              <w:t>Соответствие</w:t>
            </w:r>
          </w:p>
          <w:p w:rsidR="004E7AD7" w:rsidRPr="006C2FF0" w:rsidRDefault="004E7AD7" w:rsidP="0071006B">
            <w:pPr>
              <w:jc w:val="center"/>
            </w:pPr>
            <w:r w:rsidRPr="006C2FF0">
              <w:t xml:space="preserve">требованиям </w:t>
            </w:r>
            <w:proofErr w:type="gramStart"/>
            <w:r w:rsidRPr="006C2FF0">
              <w:t>к</w:t>
            </w:r>
            <w:proofErr w:type="gramEnd"/>
          </w:p>
          <w:p w:rsidR="004E7AD7" w:rsidRPr="006C2FF0" w:rsidRDefault="004E7AD7" w:rsidP="0071006B">
            <w:pPr>
              <w:jc w:val="center"/>
            </w:pPr>
            <w:r w:rsidRPr="006C2FF0">
              <w:t>средствам обучения и</w:t>
            </w:r>
          </w:p>
          <w:p w:rsidR="004E7AD7" w:rsidRPr="006C2FF0" w:rsidRDefault="004E7AD7" w:rsidP="0071006B">
            <w:pPr>
              <w:jc w:val="center"/>
            </w:pPr>
            <w:r w:rsidRPr="006C2FF0">
              <w:t xml:space="preserve">воспитания </w:t>
            </w:r>
            <w:proofErr w:type="gramStart"/>
            <w:r w:rsidRPr="006C2FF0">
              <w:t>в</w:t>
            </w:r>
            <w:proofErr w:type="gramEnd"/>
          </w:p>
          <w:p w:rsidR="004E7AD7" w:rsidRPr="006C2FF0" w:rsidRDefault="004E7AD7" w:rsidP="0071006B">
            <w:pPr>
              <w:jc w:val="center"/>
            </w:pPr>
            <w:r w:rsidRPr="006C2FF0">
              <w:t>зависимости</w:t>
            </w:r>
          </w:p>
          <w:p w:rsidR="004E7AD7" w:rsidRPr="006C2FF0" w:rsidRDefault="004E7AD7" w:rsidP="0071006B">
            <w:pPr>
              <w:jc w:val="center"/>
            </w:pPr>
            <w:r w:rsidRPr="006C2FF0">
              <w:t>от возраста и</w:t>
            </w:r>
          </w:p>
          <w:p w:rsidR="004E7AD7" w:rsidRPr="006C2FF0" w:rsidRDefault="004E7AD7" w:rsidP="0071006B">
            <w:pPr>
              <w:jc w:val="center"/>
            </w:pPr>
            <w:r w:rsidRPr="006C2FF0">
              <w:t>индивидуальных</w:t>
            </w:r>
          </w:p>
          <w:p w:rsidR="004E7AD7" w:rsidRPr="006C2FF0" w:rsidRDefault="004E7AD7" w:rsidP="0071006B">
            <w:pPr>
              <w:jc w:val="center"/>
            </w:pPr>
            <w:r w:rsidRPr="006C2FF0">
              <w:t>особенностей развития</w:t>
            </w:r>
          </w:p>
          <w:p w:rsidR="004E7AD7" w:rsidRPr="006C2FF0" w:rsidRDefault="004E7AD7" w:rsidP="0071006B">
            <w:pPr>
              <w:jc w:val="center"/>
            </w:pPr>
            <w:r w:rsidRPr="006C2FF0">
              <w:t>детей.</w:t>
            </w:r>
          </w:p>
        </w:tc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  <w:r w:rsidRPr="006C2FF0">
              <w:t>Контроль, анализ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  <w:r w:rsidRPr="006C2FF0">
              <w:t>Ежеквартально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  <w:r w:rsidRPr="006C2FF0">
              <w:t>4 раза в год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  <w:r w:rsidRPr="006C2FF0">
              <w:t>Старший воспитатель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266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26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26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26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370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26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A07183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5D69AB">
        <w:trPr>
          <w:trHeight w:val="258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  <w:r w:rsidRPr="006C2FF0">
              <w:t>Соответствие</w:t>
            </w:r>
            <w:r>
              <w:t xml:space="preserve"> </w:t>
            </w:r>
            <w:r w:rsidRPr="006C2FF0">
              <w:t xml:space="preserve">требованиям </w:t>
            </w:r>
            <w:proofErr w:type="gramStart"/>
            <w:r w:rsidRPr="006C2FF0">
              <w:t>к</w:t>
            </w:r>
            <w:proofErr w:type="gramEnd"/>
            <w:r>
              <w:t xml:space="preserve"> </w:t>
            </w:r>
            <w:r w:rsidRPr="006C2FF0">
              <w:t>материально-</w:t>
            </w:r>
          </w:p>
          <w:p w:rsidR="004E7AD7" w:rsidRPr="006C2FF0" w:rsidRDefault="004E7AD7" w:rsidP="0071006B">
            <w:pPr>
              <w:jc w:val="center"/>
            </w:pPr>
            <w:r>
              <w:t>т</w:t>
            </w:r>
            <w:r w:rsidRPr="006C2FF0">
              <w:t>ехническому</w:t>
            </w:r>
            <w:r>
              <w:t xml:space="preserve"> </w:t>
            </w:r>
            <w:r w:rsidRPr="006C2FF0">
              <w:t>обеспечению</w:t>
            </w:r>
            <w:r>
              <w:t xml:space="preserve"> </w:t>
            </w:r>
            <w:r w:rsidRPr="006C2FF0">
              <w:t>программы</w:t>
            </w:r>
          </w:p>
          <w:p w:rsidR="004E7AD7" w:rsidRPr="006C2FF0" w:rsidRDefault="004E7AD7" w:rsidP="0071006B">
            <w:pPr>
              <w:jc w:val="center"/>
            </w:pPr>
            <w:proofErr w:type="gramStart"/>
            <w:r w:rsidRPr="006C2FF0">
              <w:lastRenderedPageBreak/>
              <w:t>(</w:t>
            </w:r>
            <w:proofErr w:type="spellStart"/>
            <w:r w:rsidRPr="006C2FF0">
              <w:t>учебно</w:t>
            </w:r>
            <w:proofErr w:type="spellEnd"/>
            <w:r>
              <w:t xml:space="preserve"> </w:t>
            </w:r>
            <w:r w:rsidRPr="006C2FF0">
              <w:t>-</w:t>
            </w:r>
            <w:r>
              <w:t xml:space="preserve"> </w:t>
            </w:r>
            <w:r w:rsidRPr="006C2FF0">
              <w:t>методические</w:t>
            </w:r>
            <w:proofErr w:type="gramEnd"/>
          </w:p>
          <w:p w:rsidR="004E7AD7" w:rsidRPr="006C2FF0" w:rsidRDefault="004E7AD7" w:rsidP="0071006B">
            <w:pPr>
              <w:jc w:val="center"/>
            </w:pPr>
            <w:r w:rsidRPr="006C2FF0">
              <w:t>комплекты,</w:t>
            </w:r>
            <w:r>
              <w:t xml:space="preserve"> </w:t>
            </w:r>
            <w:r w:rsidRPr="006C2FF0">
              <w:t>оборудование,</w:t>
            </w:r>
          </w:p>
          <w:p w:rsidR="004E7AD7" w:rsidRPr="006C2FF0" w:rsidRDefault="004E7AD7" w:rsidP="0071006B">
            <w:pPr>
              <w:jc w:val="center"/>
            </w:pPr>
            <w:r w:rsidRPr="006C2FF0">
              <w:t>предметное</w:t>
            </w:r>
            <w:r>
              <w:t xml:space="preserve"> </w:t>
            </w:r>
            <w:r w:rsidRPr="006C2FF0">
              <w:t>оснащение).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  <w:r w:rsidRPr="006C2FF0">
              <w:lastRenderedPageBreak/>
              <w:t>Контроль, анализ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  <w:r w:rsidRPr="006C2FF0">
              <w:t>Ежеквартально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E7AD7" w:rsidRPr="006C2FF0" w:rsidRDefault="004E7AD7" w:rsidP="0071006B">
            <w:pPr>
              <w:jc w:val="center"/>
            </w:pPr>
            <w:r w:rsidRPr="006C2FF0">
              <w:t>4 раза в год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E7AD7" w:rsidRPr="006C2FF0" w:rsidRDefault="004E7AD7" w:rsidP="005D69AB">
            <w:pPr>
              <w:jc w:val="center"/>
            </w:pPr>
            <w:r w:rsidRPr="006C2FF0">
              <w:t>Старший воспитатель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E7AD7" w:rsidRPr="006C2FF0" w:rsidRDefault="004E7AD7" w:rsidP="005D69AB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5D69AB">
        <w:trPr>
          <w:trHeight w:val="29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420E6A"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420E6A">
        <w:trPr>
          <w:trHeight w:val="26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A07183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5D69AB">
        <w:trPr>
          <w:trHeight w:val="322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5D69AB">
        <w:trPr>
          <w:trHeight w:val="31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5D69AB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420E6A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FF7675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71006B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4E7AD7">
        <w:trPr>
          <w:trHeight w:val="107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A07183" w:rsidRPr="006C2FF0" w:rsidTr="00A07183">
        <w:trPr>
          <w:trHeight w:val="278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A07183" w:rsidRPr="006C2FF0" w:rsidRDefault="00A07183" w:rsidP="00A07183">
            <w:pPr>
              <w:jc w:val="center"/>
            </w:pPr>
            <w:r w:rsidRPr="006C2FF0">
              <w:t>Соответствие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примерному перечню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базового оборудования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в дошкольной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образовательной</w:t>
            </w:r>
          </w:p>
          <w:p w:rsidR="00A07183" w:rsidRPr="006C2FF0" w:rsidRDefault="00A07183" w:rsidP="00A07183">
            <w:pPr>
              <w:jc w:val="center"/>
            </w:pPr>
            <w:r w:rsidRPr="006C2FF0">
              <w:t>организации.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Контроль, анализ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Ежеквартально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4 раза в год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Старший воспитатель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A07183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A07183">
        <w:trPr>
          <w:trHeight w:val="31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A07183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A07183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A07183" w:rsidRPr="006C2FF0" w:rsidTr="004E7AD7">
        <w:trPr>
          <w:trHeight w:val="8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183" w:rsidRPr="006C2FF0" w:rsidRDefault="00A07183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A07183" w:rsidRPr="006C2FF0" w:rsidRDefault="00A07183" w:rsidP="006C2FF0">
            <w:pPr>
              <w:jc w:val="center"/>
            </w:pPr>
          </w:p>
        </w:tc>
      </w:tr>
      <w:tr w:rsidR="005D69AB" w:rsidRPr="006C2FF0" w:rsidTr="005D69AB">
        <w:trPr>
          <w:trHeight w:val="25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</w:tcPr>
          <w:p w:rsidR="005D69AB" w:rsidRPr="006C2FF0" w:rsidRDefault="005D69AB" w:rsidP="005D69AB">
            <w:pPr>
              <w:jc w:val="center"/>
            </w:pPr>
            <w:r w:rsidRPr="006C2FF0">
              <w:t>Укомплектованность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педагогическими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кадрами.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Анализ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1 раза в год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1 раз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Старший воспитатель,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8C556D">
        <w:trPr>
          <w:trHeight w:val="317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(май)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(май)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члены рабочей группы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317"/>
        </w:trPr>
        <w:tc>
          <w:tcPr>
            <w:tcW w:w="2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258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5D69AB" w:rsidRPr="006C2FF0" w:rsidRDefault="005D69AB" w:rsidP="005D69AB">
            <w:pPr>
              <w:jc w:val="center"/>
            </w:pPr>
            <w:r w:rsidRPr="006C2FF0">
              <w:t>Образовательный  ценз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педагогических кадров.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Анализ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Ежемесячно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1 раза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Старший воспитатель,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95"/>
        </w:trPr>
        <w:tc>
          <w:tcPr>
            <w:tcW w:w="2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D69AB" w:rsidRPr="006C2FF0" w:rsidRDefault="005D69AB" w:rsidP="005D69AB">
            <w:pPr>
              <w:jc w:val="center"/>
            </w:pPr>
            <w:r w:rsidRPr="006C2FF0">
              <w:t>Кадровые условия</w:t>
            </w: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(май)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члены рабочей группы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8C556D">
        <w:trPr>
          <w:trHeight w:val="48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258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</w:tcPr>
          <w:p w:rsidR="005D69AB" w:rsidRPr="006C2FF0" w:rsidRDefault="005D69AB" w:rsidP="005D69AB">
            <w:pPr>
              <w:jc w:val="center"/>
            </w:pPr>
            <w:r w:rsidRPr="006C2FF0">
              <w:t>Уровень  квалификации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педагогических кадров.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Анализ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Ежемесячно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1 раза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Старший воспитатель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245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</w:tcPr>
          <w:p w:rsidR="005D69AB" w:rsidRPr="006C2FF0" w:rsidRDefault="005D69AB" w:rsidP="005D69AB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(май)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8C556D">
        <w:trPr>
          <w:trHeight w:val="74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8C556D">
        <w:trPr>
          <w:trHeight w:val="49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258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</w:tcPr>
          <w:p w:rsidR="005D69AB" w:rsidRPr="006C2FF0" w:rsidRDefault="005D69AB" w:rsidP="005D69AB">
            <w:pPr>
              <w:jc w:val="center"/>
            </w:pPr>
            <w:r w:rsidRPr="006C2FF0">
              <w:t>Дополнительное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профессиональное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образование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Анализ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Ежемесячно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1 раза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Старший воспитатель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8C556D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(май)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8C556D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8C556D">
        <w:trPr>
          <w:trHeight w:val="212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258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</w:tcPr>
          <w:p w:rsidR="005D69AB" w:rsidRPr="006C2FF0" w:rsidRDefault="005D69AB" w:rsidP="005D69AB">
            <w:pPr>
              <w:jc w:val="center"/>
            </w:pPr>
            <w:r w:rsidRPr="006C2FF0">
              <w:t>Компетентность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педагогических кадров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Самоанализ,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По плану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1 раза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Старший воспитатель,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8C556D">
        <w:trPr>
          <w:trHeight w:val="319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контроль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(май)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педагоги ДОУ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48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258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</w:tcPr>
          <w:p w:rsidR="005D69AB" w:rsidRPr="006C2FF0" w:rsidRDefault="005D69AB" w:rsidP="005D69AB">
            <w:pPr>
              <w:jc w:val="center"/>
            </w:pPr>
            <w:r w:rsidRPr="006C2FF0">
              <w:t>Профессиональные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достижения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педагогических кадров.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</w:tcPr>
          <w:p w:rsidR="005D69AB" w:rsidRPr="006C2FF0" w:rsidRDefault="005D69AB" w:rsidP="005D69AB">
            <w:pPr>
              <w:jc w:val="center"/>
            </w:pPr>
            <w:r w:rsidRPr="006C2FF0">
              <w:t>Сбор информации,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анализ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</w:tcPr>
          <w:p w:rsidR="005D69AB" w:rsidRPr="006C2FF0" w:rsidRDefault="005D69AB" w:rsidP="005D69AB">
            <w:pPr>
              <w:jc w:val="center"/>
            </w:pPr>
            <w:r w:rsidRPr="006C2FF0">
              <w:t>Ежемесячно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5D69AB" w:rsidRPr="006C2FF0" w:rsidRDefault="005D69AB" w:rsidP="005D69AB">
            <w:pPr>
              <w:jc w:val="center"/>
            </w:pPr>
            <w:r w:rsidRPr="006C2FF0">
              <w:t>1 раза в год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(май)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</w:tcPr>
          <w:p w:rsidR="005D69AB" w:rsidRPr="006C2FF0" w:rsidRDefault="005D69AB" w:rsidP="005D69AB">
            <w:pPr>
              <w:jc w:val="center"/>
            </w:pPr>
            <w:r w:rsidRPr="006C2FF0">
              <w:t>Старший воспитатель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</w:tcPr>
          <w:p w:rsidR="005D69AB" w:rsidRPr="006C2FF0" w:rsidRDefault="005D69AB" w:rsidP="005D69AB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</w:tcPr>
          <w:p w:rsidR="005D69AB" w:rsidRPr="006C2FF0" w:rsidRDefault="005D69AB" w:rsidP="005D69AB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149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5D69AB" w:rsidRPr="006C2FF0" w:rsidRDefault="005D69AB" w:rsidP="005D69AB">
            <w:pPr>
              <w:jc w:val="center"/>
            </w:pPr>
          </w:p>
        </w:tc>
        <w:tc>
          <w:tcPr>
            <w:tcW w:w="21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92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D69AB" w:rsidRPr="006C2FF0" w:rsidRDefault="005D69AB" w:rsidP="005D69AB">
            <w:pPr>
              <w:jc w:val="center"/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</w:tbl>
    <w:p w:rsidR="00A07183" w:rsidRDefault="00A07183" w:rsidP="006C2FF0">
      <w:pPr>
        <w:jc w:val="center"/>
      </w:pPr>
    </w:p>
    <w:p w:rsidR="00A07183" w:rsidRDefault="00A07183" w:rsidP="006C2FF0">
      <w:pPr>
        <w:jc w:val="center"/>
      </w:pPr>
    </w:p>
    <w:p w:rsidR="00DF41E5" w:rsidRDefault="00DF41E5" w:rsidP="006C2FF0">
      <w:pPr>
        <w:jc w:val="center"/>
      </w:pPr>
    </w:p>
    <w:p w:rsidR="0092661B" w:rsidRPr="006C2FF0" w:rsidRDefault="0092661B" w:rsidP="006C2FF0">
      <w:pPr>
        <w:jc w:val="center"/>
        <w:sectPr w:rsidR="0092661B" w:rsidRPr="006C2FF0" w:rsidSect="00DF41E5">
          <w:pgSz w:w="16840" w:h="11906" w:orient="landscape"/>
          <w:pgMar w:top="710" w:right="518" w:bottom="567" w:left="520" w:header="0" w:footer="0" w:gutter="0"/>
          <w:cols w:space="720" w:equalWidth="0">
            <w:col w:w="15800"/>
          </w:cols>
        </w:sectPr>
      </w:pPr>
    </w:p>
    <w:p w:rsidR="0092661B" w:rsidRPr="006C2FF0" w:rsidRDefault="00E97E8B" w:rsidP="006C2FF0">
      <w:pPr>
        <w:jc w:val="center"/>
      </w:pPr>
      <w:r w:rsidRPr="006C2FF0">
        <w:lastRenderedPageBreak/>
        <w:t>6</w:t>
      </w:r>
    </w:p>
    <w:p w:rsidR="0092661B" w:rsidRPr="006C2FF0" w:rsidRDefault="0092661B" w:rsidP="006C2FF0">
      <w:pPr>
        <w:jc w:val="center"/>
      </w:pPr>
    </w:p>
    <w:tbl>
      <w:tblPr>
        <w:tblW w:w="158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1580"/>
        <w:gridCol w:w="860"/>
        <w:gridCol w:w="160"/>
        <w:gridCol w:w="2300"/>
        <w:gridCol w:w="1700"/>
        <w:gridCol w:w="1780"/>
        <w:gridCol w:w="2700"/>
        <w:gridCol w:w="2140"/>
        <w:gridCol w:w="30"/>
      </w:tblGrid>
      <w:tr w:rsidR="005D69AB" w:rsidRPr="006C2FF0" w:rsidTr="005D69AB">
        <w:trPr>
          <w:trHeight w:val="273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D69AB" w:rsidRPr="006C2FF0" w:rsidRDefault="005D69AB" w:rsidP="005D69AB">
            <w:pPr>
              <w:jc w:val="center"/>
            </w:pPr>
            <w:r w:rsidRPr="006C2FF0">
              <w:t>Соответствие: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- ООП ДО ДОУ;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-материально-</w:t>
            </w:r>
          </w:p>
          <w:p w:rsidR="005D69AB" w:rsidRPr="006C2FF0" w:rsidRDefault="005D69AB" w:rsidP="005D69AB">
            <w:pPr>
              <w:jc w:val="center"/>
            </w:pPr>
            <w:r w:rsidRPr="006C2FF0">
              <w:t xml:space="preserve">техническим и </w:t>
            </w:r>
            <w:proofErr w:type="spellStart"/>
            <w:r w:rsidRPr="006C2FF0">
              <w:t>медико</w:t>
            </w:r>
            <w:proofErr w:type="spellEnd"/>
            <w:r w:rsidRPr="006C2FF0">
              <w:t>-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социальным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условиям</w:t>
            </w:r>
            <w:r>
              <w:t xml:space="preserve"> </w:t>
            </w:r>
            <w:r w:rsidRPr="006C2FF0">
              <w:t>пребывания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детей</w:t>
            </w:r>
            <w:r>
              <w:t xml:space="preserve"> </w:t>
            </w:r>
            <w:r w:rsidRPr="006C2FF0">
              <w:t>в</w:t>
            </w:r>
            <w:r>
              <w:t xml:space="preserve"> </w:t>
            </w:r>
            <w:r w:rsidRPr="006C2FF0">
              <w:t>ДОУ;</w:t>
            </w:r>
          </w:p>
          <w:p w:rsidR="005D69AB" w:rsidRPr="006C2FF0" w:rsidRDefault="005D69AB" w:rsidP="005D69AB">
            <w:pPr>
              <w:jc w:val="center"/>
            </w:pPr>
            <w:proofErr w:type="spellStart"/>
            <w:r w:rsidRPr="006C2FF0">
              <w:t>озрастным</w:t>
            </w:r>
            <w:proofErr w:type="spellEnd"/>
          </w:p>
          <w:p w:rsidR="005D69AB" w:rsidRPr="006C2FF0" w:rsidRDefault="005D69AB" w:rsidP="005D69AB">
            <w:pPr>
              <w:jc w:val="center"/>
            </w:pPr>
            <w:r>
              <w:t>в</w:t>
            </w:r>
            <w:r w:rsidRPr="006C2FF0">
              <w:t>озможностям</w:t>
            </w:r>
            <w:r>
              <w:t xml:space="preserve"> </w:t>
            </w:r>
            <w:r w:rsidRPr="006C2FF0">
              <w:t>детей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ДОУ;</w:t>
            </w:r>
            <w:r>
              <w:t xml:space="preserve"> </w:t>
            </w:r>
            <w:r w:rsidRPr="006C2FF0">
              <w:t>возрастным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возможностям детей.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Согласно действующим</w:t>
            </w:r>
          </w:p>
          <w:p w:rsidR="005D69AB" w:rsidRPr="006C2FF0" w:rsidRDefault="005D69AB" w:rsidP="005D69AB">
            <w:pPr>
              <w:jc w:val="center"/>
            </w:pPr>
            <w:proofErr w:type="spellStart"/>
            <w:r w:rsidRPr="006C2FF0">
              <w:t>СанПиН</w:t>
            </w:r>
            <w:proofErr w:type="spellEnd"/>
            <w:r w:rsidRPr="006C2FF0">
              <w:t>;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Насыщенность,</w:t>
            </w:r>
          </w:p>
          <w:p w:rsidR="005D69AB" w:rsidRPr="006C2FF0" w:rsidRDefault="005D69AB" w:rsidP="005D69AB">
            <w:pPr>
              <w:jc w:val="center"/>
            </w:pPr>
            <w:proofErr w:type="spellStart"/>
            <w:r w:rsidRPr="006C2FF0">
              <w:t>трансформируемость</w:t>
            </w:r>
            <w:proofErr w:type="spellEnd"/>
            <w:r w:rsidRPr="006C2FF0">
              <w:t>,</w:t>
            </w:r>
          </w:p>
          <w:p w:rsidR="005D69AB" w:rsidRPr="006C2FF0" w:rsidRDefault="005D69AB" w:rsidP="005D69AB">
            <w:pPr>
              <w:jc w:val="center"/>
            </w:pPr>
            <w:proofErr w:type="spellStart"/>
            <w:r w:rsidRPr="006C2FF0">
              <w:t>полифункциональность</w:t>
            </w:r>
            <w:proofErr w:type="spellEnd"/>
            <w:r w:rsidRPr="006C2FF0">
              <w:t>,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вариативность,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доступность,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безопасность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321"/>
        </w:trPr>
        <w:tc>
          <w:tcPr>
            <w:tcW w:w="260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Контроль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По плану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1 раза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Старший воспитатель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315"/>
        </w:trPr>
        <w:tc>
          <w:tcPr>
            <w:tcW w:w="2600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D69AB" w:rsidRPr="006C2FF0" w:rsidRDefault="005D69AB" w:rsidP="005D69AB">
            <w:pPr>
              <w:jc w:val="center"/>
            </w:pPr>
            <w:r w:rsidRPr="006C2FF0">
              <w:t>Развивающая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предметно-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пространственная</w:t>
            </w:r>
          </w:p>
          <w:p w:rsidR="005D69AB" w:rsidRPr="006C2FF0" w:rsidRDefault="005D69AB" w:rsidP="005D69AB">
            <w:pPr>
              <w:jc w:val="center"/>
            </w:pPr>
            <w:r w:rsidRPr="006C2FF0">
              <w:t>среда</w:t>
            </w: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  <w:r w:rsidRPr="006C2FF0">
              <w:t>(май)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264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95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26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26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26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154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103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151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118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267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273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26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26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5D69AB" w:rsidRPr="006C2FF0" w:rsidTr="005D69AB">
        <w:trPr>
          <w:trHeight w:val="269"/>
        </w:trPr>
        <w:tc>
          <w:tcPr>
            <w:tcW w:w="260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4E7AD7" w:rsidRPr="006C2FF0" w:rsidTr="004E7AD7">
        <w:trPr>
          <w:trHeight w:val="253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5D69AB" w:rsidRPr="006C2FF0" w:rsidTr="005D69AB">
        <w:trPr>
          <w:trHeight w:val="9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9AB" w:rsidRPr="006C2FF0" w:rsidRDefault="005D69A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5D69AB" w:rsidRPr="006C2FF0" w:rsidRDefault="005D69AB" w:rsidP="006C2FF0">
            <w:pPr>
              <w:jc w:val="center"/>
            </w:pPr>
          </w:p>
        </w:tc>
      </w:tr>
      <w:tr w:rsidR="0092661B" w:rsidRPr="006C2FF0" w:rsidTr="005D69AB">
        <w:trPr>
          <w:trHeight w:val="265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6800" w:type="dxa"/>
            <w:gridSpan w:val="5"/>
            <w:vAlign w:val="bottom"/>
          </w:tcPr>
          <w:p w:rsidR="0092661B" w:rsidRPr="006C2FF0" w:rsidRDefault="00E97E8B" w:rsidP="006C2FF0">
            <w:pPr>
              <w:jc w:val="center"/>
            </w:pPr>
            <w:r w:rsidRPr="006C2FF0">
              <w:t>3. Качество результатов образовательной деятельности</w:t>
            </w:r>
          </w:p>
        </w:tc>
        <w:tc>
          <w:tcPr>
            <w:tcW w:w="2700" w:type="dxa"/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92661B" w:rsidRPr="006C2FF0" w:rsidRDefault="0092661B" w:rsidP="006C2FF0">
            <w:pPr>
              <w:jc w:val="center"/>
            </w:pPr>
          </w:p>
        </w:tc>
      </w:tr>
      <w:tr w:rsidR="0092661B" w:rsidRPr="006C2FF0" w:rsidTr="00E97E8B">
        <w:trPr>
          <w:trHeight w:val="44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61B" w:rsidRPr="006C2FF0" w:rsidRDefault="0092661B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92661B" w:rsidRPr="006C2FF0" w:rsidRDefault="0092661B" w:rsidP="006C2FF0">
            <w:pPr>
              <w:jc w:val="center"/>
            </w:pPr>
          </w:p>
        </w:tc>
      </w:tr>
      <w:tr w:rsidR="002A09E4" w:rsidRPr="006C2FF0" w:rsidTr="002A09E4">
        <w:trPr>
          <w:trHeight w:val="258"/>
        </w:trPr>
        <w:tc>
          <w:tcPr>
            <w:tcW w:w="2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Освоение детьми</w:t>
            </w:r>
          </w:p>
          <w:p w:rsidR="002A09E4" w:rsidRPr="006C2FF0" w:rsidRDefault="002A09E4" w:rsidP="002A09E4">
            <w:pPr>
              <w:jc w:val="center"/>
            </w:pPr>
            <w:r w:rsidRPr="006C2FF0">
              <w:t xml:space="preserve">содержания ООП </w:t>
            </w:r>
            <w:proofErr w:type="gramStart"/>
            <w:r w:rsidRPr="006C2FF0">
              <w:t>ДО</w:t>
            </w:r>
            <w:proofErr w:type="gramEnd"/>
          </w:p>
          <w:p w:rsidR="002A09E4" w:rsidRPr="006C2FF0" w:rsidRDefault="002A09E4" w:rsidP="002A09E4">
            <w:pPr>
              <w:jc w:val="center"/>
            </w:pPr>
            <w:r w:rsidRPr="006C2FF0">
              <w:t>ДОУ,</w:t>
            </w:r>
            <w:r w:rsidR="004E7AD7">
              <w:t xml:space="preserve"> </w:t>
            </w:r>
            <w:r w:rsidRPr="006C2FF0">
              <w:t>АОП ДО ДОУ,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дополнительных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общеобразовательных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общеразвивающих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программ</w:t>
            </w:r>
          </w:p>
        </w:tc>
        <w:tc>
          <w:tcPr>
            <w:tcW w:w="2440" w:type="dxa"/>
            <w:gridSpan w:val="2"/>
            <w:vMerge w:val="restart"/>
          </w:tcPr>
          <w:p w:rsidR="002A09E4" w:rsidRPr="006C2FF0" w:rsidRDefault="002A09E4" w:rsidP="002A09E4">
            <w:pPr>
              <w:jc w:val="center"/>
            </w:pPr>
            <w:r w:rsidRPr="006C2FF0">
              <w:t>Качество (динамика)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освоения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воспитанниками</w:t>
            </w:r>
          </w:p>
          <w:p w:rsidR="002A09E4" w:rsidRPr="006C2FF0" w:rsidRDefault="002A09E4" w:rsidP="002A09E4">
            <w:pPr>
              <w:jc w:val="center"/>
            </w:pPr>
            <w:r w:rsidRPr="006C2FF0">
              <w:t xml:space="preserve">содержания ООП </w:t>
            </w:r>
            <w:proofErr w:type="gramStart"/>
            <w:r w:rsidRPr="006C2FF0">
              <w:t>ДО</w:t>
            </w:r>
            <w:proofErr w:type="gramEnd"/>
            <w:r w:rsidRPr="006C2FF0">
              <w:t>,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АОП ДО, ДООП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Наблюдение,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педагогический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мониторинг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индивидуального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развития детей 2-8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лет, сравнительный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анализ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2 раза в год,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сентябрь-май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По окончании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мониторинга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Сравнительный</w:t>
            </w:r>
          </w:p>
          <w:p w:rsidR="002A09E4" w:rsidRPr="006C2FF0" w:rsidRDefault="002A09E4" w:rsidP="002A09E4">
            <w:pPr>
              <w:jc w:val="center"/>
            </w:pPr>
            <w:r w:rsidRPr="006C2FF0">
              <w:t xml:space="preserve">анализ 1 раз </w:t>
            </w:r>
            <w:proofErr w:type="gramStart"/>
            <w:r w:rsidRPr="006C2FF0">
              <w:t>в</w:t>
            </w:r>
            <w:proofErr w:type="gramEnd"/>
          </w:p>
          <w:p w:rsidR="002A09E4" w:rsidRPr="006C2FF0" w:rsidRDefault="002A09E4" w:rsidP="002A09E4">
            <w:pPr>
              <w:jc w:val="center"/>
            </w:pPr>
            <w:r w:rsidRPr="006C2FF0">
              <w:t>год (май)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Старший воспитатель,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воспитатели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BF5B2C">
        <w:trPr>
          <w:trHeight w:val="308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440" w:type="dxa"/>
            <w:gridSpan w:val="2"/>
            <w:vMerge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E97E8B">
        <w:trPr>
          <w:trHeight w:val="279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440" w:type="dxa"/>
            <w:gridSpan w:val="2"/>
            <w:vMerge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E97E8B">
        <w:trPr>
          <w:trHeight w:val="259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440" w:type="dxa"/>
            <w:gridSpan w:val="2"/>
            <w:vMerge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E97E8B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440" w:type="dxa"/>
            <w:gridSpan w:val="2"/>
            <w:vMerge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E97E8B">
        <w:trPr>
          <w:trHeight w:val="151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440" w:type="dxa"/>
            <w:gridSpan w:val="2"/>
            <w:vMerge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4E7AD7">
        <w:trPr>
          <w:trHeight w:val="166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44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4E7AD7" w:rsidRPr="006C2FF0" w:rsidTr="005D69AB">
        <w:trPr>
          <w:trHeight w:val="317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7AD7" w:rsidRPr="006C2FF0" w:rsidRDefault="004E7AD7" w:rsidP="005D69AB">
            <w:pPr>
              <w:jc w:val="center"/>
            </w:pPr>
            <w:r w:rsidRPr="006C2FF0">
              <w:t>Достижения</w:t>
            </w:r>
          </w:p>
          <w:p w:rsidR="004E7AD7" w:rsidRPr="004E7AD7" w:rsidRDefault="004E7AD7" w:rsidP="005D69AB">
            <w:pPr>
              <w:jc w:val="center"/>
            </w:pPr>
            <w:r w:rsidRPr="006C2FF0">
              <w:t>воспитанников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</w:tcBorders>
          </w:tcPr>
          <w:p w:rsidR="004E7AD7" w:rsidRPr="006C2FF0" w:rsidRDefault="004E7AD7" w:rsidP="005D69AB">
            <w:pPr>
              <w:jc w:val="center"/>
            </w:pPr>
            <w:r w:rsidRPr="006C2FF0">
              <w:t xml:space="preserve">Массовость участия, </w:t>
            </w:r>
            <w:proofErr w:type="gramStart"/>
            <w:r w:rsidRPr="006C2FF0">
              <w:t>в</w:t>
            </w:r>
            <w:proofErr w:type="gramEnd"/>
          </w:p>
          <w:p w:rsidR="004E7AD7" w:rsidRPr="006C2FF0" w:rsidRDefault="004E7AD7" w:rsidP="005D69AB">
            <w:pPr>
              <w:jc w:val="center"/>
            </w:pPr>
            <w:proofErr w:type="gramStart"/>
            <w:r w:rsidRPr="006C2FF0">
              <w:t>конкурсах</w:t>
            </w:r>
            <w:proofErr w:type="gramEnd"/>
            <w:r w:rsidRPr="006C2FF0">
              <w:t>, смотрах,</w:t>
            </w:r>
          </w:p>
          <w:p w:rsidR="004E7AD7" w:rsidRPr="006C2FF0" w:rsidRDefault="004E7AD7" w:rsidP="005D69AB">
            <w:pPr>
              <w:jc w:val="center"/>
            </w:pPr>
            <w:proofErr w:type="gramStart"/>
            <w:r w:rsidRPr="006C2FF0">
              <w:t>фестивалях</w:t>
            </w:r>
            <w:proofErr w:type="gramEnd"/>
            <w:r w:rsidRPr="006C2FF0">
              <w:t>,</w:t>
            </w:r>
          </w:p>
        </w:tc>
        <w:tc>
          <w:tcPr>
            <w:tcW w:w="160" w:type="dxa"/>
            <w:tcBorders>
              <w:top w:val="single" w:sz="4" w:space="0" w:color="auto"/>
              <w:right w:val="single" w:sz="8" w:space="0" w:color="auto"/>
            </w:tcBorders>
          </w:tcPr>
          <w:p w:rsidR="004E7AD7" w:rsidRPr="006C2FF0" w:rsidRDefault="004E7AD7" w:rsidP="005D69AB">
            <w:pPr>
              <w:jc w:val="center"/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E7AD7" w:rsidRPr="006C2FF0" w:rsidRDefault="004E7AD7" w:rsidP="005D69AB">
            <w:pPr>
              <w:jc w:val="center"/>
            </w:pPr>
            <w:r w:rsidRPr="006C2FF0">
              <w:t>Анализ достижений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E7AD7" w:rsidRPr="006C2FF0" w:rsidRDefault="004E7AD7" w:rsidP="005D69AB">
            <w:pPr>
              <w:jc w:val="center"/>
            </w:pPr>
            <w:r w:rsidRPr="006C2FF0">
              <w:t>Ежемесячно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E7AD7" w:rsidRPr="006C2FF0" w:rsidRDefault="004E7AD7" w:rsidP="005D69AB">
            <w:pPr>
              <w:jc w:val="center"/>
            </w:pPr>
            <w:r w:rsidRPr="006C2FF0">
              <w:t>1 раз в год</w:t>
            </w:r>
          </w:p>
          <w:p w:rsidR="004E7AD7" w:rsidRPr="006C2FF0" w:rsidRDefault="004E7AD7" w:rsidP="005D69AB">
            <w:pPr>
              <w:jc w:val="center"/>
            </w:pPr>
            <w:r w:rsidRPr="006C2FF0">
              <w:t>(май)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E7AD7" w:rsidRPr="006C2FF0" w:rsidRDefault="004E7AD7" w:rsidP="005D69AB">
            <w:pPr>
              <w:jc w:val="center"/>
            </w:pPr>
            <w:r w:rsidRPr="006C2FF0">
              <w:t>Старший воспитатель,</w:t>
            </w:r>
          </w:p>
          <w:p w:rsidR="004E7AD7" w:rsidRPr="006C2FF0" w:rsidRDefault="004E7AD7" w:rsidP="005D69AB">
            <w:pPr>
              <w:jc w:val="center"/>
            </w:pPr>
            <w:r w:rsidRPr="006C2FF0">
              <w:t>воспитатели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E7AD7" w:rsidRPr="006C2FF0" w:rsidRDefault="004E7AD7" w:rsidP="005D69AB">
            <w:pPr>
              <w:jc w:val="center"/>
            </w:pPr>
            <w:r w:rsidRPr="006C2FF0">
              <w:t>Заведующий ДОУ</w:t>
            </w: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5D69AB">
        <w:trPr>
          <w:trHeight w:val="26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7AD7" w:rsidRPr="006C2FF0" w:rsidRDefault="004E7AD7" w:rsidP="005D69AB">
            <w:pPr>
              <w:jc w:val="center"/>
            </w:pPr>
          </w:p>
        </w:tc>
        <w:tc>
          <w:tcPr>
            <w:tcW w:w="2440" w:type="dxa"/>
            <w:gridSpan w:val="2"/>
            <w:vMerge/>
          </w:tcPr>
          <w:p w:rsidR="004E7AD7" w:rsidRPr="006C2FF0" w:rsidRDefault="004E7AD7" w:rsidP="005D69AB">
            <w:pPr>
              <w:jc w:val="center"/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4E7AD7" w:rsidRPr="006C2FF0" w:rsidRDefault="004E7AD7" w:rsidP="005D69AB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</w:tcPr>
          <w:p w:rsidR="004E7AD7" w:rsidRPr="006C2FF0" w:rsidRDefault="004E7AD7" w:rsidP="005D69AB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</w:tcPr>
          <w:p w:rsidR="004E7AD7" w:rsidRPr="006C2FF0" w:rsidRDefault="004E7AD7" w:rsidP="005D69AB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4E7AD7" w:rsidRPr="006C2FF0" w:rsidRDefault="004E7AD7" w:rsidP="005D69AB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</w:tcPr>
          <w:p w:rsidR="004E7AD7" w:rsidRPr="006C2FF0" w:rsidRDefault="004E7AD7" w:rsidP="005D69AB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</w:tcPr>
          <w:p w:rsidR="004E7AD7" w:rsidRPr="006C2FF0" w:rsidRDefault="004E7AD7" w:rsidP="005D69AB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E97E8B">
        <w:trPr>
          <w:trHeight w:val="16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440" w:type="dxa"/>
            <w:gridSpan w:val="2"/>
            <w:vMerge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  <w:tr w:rsidR="004E7AD7" w:rsidRPr="006C2FF0" w:rsidTr="002A09E4">
        <w:trPr>
          <w:trHeight w:val="91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44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3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1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21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AD7" w:rsidRPr="006C2FF0" w:rsidRDefault="004E7AD7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4E7AD7" w:rsidRPr="006C2FF0" w:rsidRDefault="004E7AD7" w:rsidP="006C2FF0">
            <w:pPr>
              <w:jc w:val="center"/>
            </w:pPr>
          </w:p>
        </w:tc>
      </w:tr>
    </w:tbl>
    <w:p w:rsidR="0092661B" w:rsidRPr="006C2FF0" w:rsidRDefault="0092661B" w:rsidP="006C2FF0">
      <w:pPr>
        <w:jc w:val="center"/>
        <w:sectPr w:rsidR="0092661B" w:rsidRPr="006C2FF0">
          <w:pgSz w:w="16840" w:h="11906" w:orient="landscape"/>
          <w:pgMar w:top="710" w:right="518" w:bottom="427" w:left="520" w:header="0" w:footer="0" w:gutter="0"/>
          <w:cols w:space="720" w:equalWidth="0">
            <w:col w:w="15800"/>
          </w:cols>
        </w:sectPr>
      </w:pPr>
    </w:p>
    <w:p w:rsidR="0092661B" w:rsidRPr="006C2FF0" w:rsidRDefault="00E97E8B" w:rsidP="006C2FF0">
      <w:pPr>
        <w:jc w:val="center"/>
      </w:pPr>
      <w:r w:rsidRPr="006C2FF0">
        <w:lastRenderedPageBreak/>
        <w:t>7</w:t>
      </w:r>
    </w:p>
    <w:p w:rsidR="0092661B" w:rsidRPr="006C2FF0" w:rsidRDefault="0092661B" w:rsidP="006C2FF0">
      <w:pPr>
        <w:jc w:val="center"/>
      </w:pPr>
    </w:p>
    <w:tbl>
      <w:tblPr>
        <w:tblW w:w="158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2600"/>
        <w:gridCol w:w="2300"/>
        <w:gridCol w:w="1700"/>
        <w:gridCol w:w="1780"/>
        <w:gridCol w:w="2700"/>
        <w:gridCol w:w="2140"/>
        <w:gridCol w:w="30"/>
      </w:tblGrid>
      <w:tr w:rsidR="002A09E4" w:rsidRPr="006C2FF0" w:rsidTr="002A09E4">
        <w:trPr>
          <w:trHeight w:val="278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соревнования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творческой и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спортивной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направленности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Результативность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участия в конкурсах,</w:t>
            </w:r>
          </w:p>
          <w:p w:rsidR="002A09E4" w:rsidRPr="006C2FF0" w:rsidRDefault="002A09E4" w:rsidP="002A09E4">
            <w:pPr>
              <w:jc w:val="center"/>
            </w:pPr>
            <w:proofErr w:type="gramStart"/>
            <w:r w:rsidRPr="006C2FF0">
              <w:t>смотрах</w:t>
            </w:r>
            <w:proofErr w:type="gramEnd"/>
            <w:r w:rsidRPr="006C2FF0">
              <w:t>, фестивалях,</w:t>
            </w:r>
          </w:p>
          <w:p w:rsidR="002A09E4" w:rsidRPr="006C2FF0" w:rsidRDefault="002A09E4" w:rsidP="002A09E4">
            <w:pPr>
              <w:jc w:val="center"/>
            </w:pPr>
            <w:proofErr w:type="gramStart"/>
            <w:r w:rsidRPr="006C2FF0">
              <w:t>соревнованиях</w:t>
            </w:r>
            <w:proofErr w:type="gramEnd"/>
          </w:p>
          <w:p w:rsidR="002A09E4" w:rsidRPr="006C2FF0" w:rsidRDefault="002A09E4" w:rsidP="002A09E4">
            <w:pPr>
              <w:jc w:val="center"/>
            </w:pPr>
            <w:r w:rsidRPr="006C2FF0">
              <w:t>творческой и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спортивной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направленности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2A09E4">
        <w:trPr>
          <w:trHeight w:val="317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2A09E4">
        <w:trPr>
          <w:trHeight w:val="31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2A09E4">
        <w:trPr>
          <w:trHeight w:val="317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2A09E4">
        <w:trPr>
          <w:trHeight w:val="63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2A09E4">
        <w:trPr>
          <w:trHeight w:val="317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2A09E4">
        <w:trPr>
          <w:trHeight w:val="31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2A09E4">
        <w:trPr>
          <w:trHeight w:val="95"/>
        </w:trPr>
        <w:tc>
          <w:tcPr>
            <w:tcW w:w="2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2A09E4">
        <w:trPr>
          <w:trHeight w:val="263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Здоровье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Доля посещаемости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воспитанниками ДОУ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(в среднем за год)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Анализ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посещаемости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Ежемесячно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1 раз в год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(май)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Медицинская сестра,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воспитатели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Заведующий ДОУ,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медицинская сестра</w:t>
            </w: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2A09E4">
        <w:trPr>
          <w:trHeight w:val="317"/>
        </w:trPr>
        <w:tc>
          <w:tcPr>
            <w:tcW w:w="2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воспитанников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(динамика)</w:t>
            </w: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4E7AD7">
        <w:trPr>
          <w:trHeight w:val="319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</w:p>
        </w:tc>
        <w:tc>
          <w:tcPr>
            <w:tcW w:w="1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4E7AD7">
        <w:trPr>
          <w:trHeight w:val="258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Средний показатель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пропущенных по</w:t>
            </w:r>
          </w:p>
          <w:p w:rsidR="002A09E4" w:rsidRPr="006C2FF0" w:rsidRDefault="002A09E4" w:rsidP="002A09E4">
            <w:pPr>
              <w:jc w:val="center"/>
            </w:pPr>
            <w:r w:rsidRPr="006C2FF0">
              <w:t xml:space="preserve">болезни дней </w:t>
            </w:r>
            <w:proofErr w:type="gramStart"/>
            <w:r w:rsidRPr="006C2FF0">
              <w:t>при</w:t>
            </w:r>
            <w:proofErr w:type="gramEnd"/>
          </w:p>
          <w:p w:rsidR="002A09E4" w:rsidRPr="006C2FF0" w:rsidRDefault="002A09E4" w:rsidP="002A09E4">
            <w:pPr>
              <w:jc w:val="center"/>
            </w:pPr>
            <w:r w:rsidRPr="006C2FF0">
              <w:t xml:space="preserve">посещении ДОУ </w:t>
            </w:r>
            <w:proofErr w:type="gramStart"/>
            <w:r w:rsidRPr="006C2FF0">
              <w:t>на</w:t>
            </w:r>
            <w:proofErr w:type="gramEnd"/>
          </w:p>
          <w:p w:rsidR="002A09E4" w:rsidRPr="006C2FF0" w:rsidRDefault="002A09E4" w:rsidP="002A09E4">
            <w:pPr>
              <w:jc w:val="center"/>
            </w:pPr>
            <w:r w:rsidRPr="006C2FF0">
              <w:t>одного воспитанника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Анализ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заболеваемости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Ежемесячно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1 раз в год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(май)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Медицинская сестра,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воспитатели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Заведующий ДОУ,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медицинская сестра</w:t>
            </w: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2A09E4">
        <w:trPr>
          <w:trHeight w:val="319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2A09E4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2A09E4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2A09E4">
        <w:trPr>
          <w:trHeight w:val="258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Количество случаев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травматизма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обучающихся в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образовательном</w:t>
            </w:r>
          </w:p>
          <w:p w:rsidR="002A09E4" w:rsidRPr="006C2FF0" w:rsidRDefault="002A09E4" w:rsidP="002A09E4">
            <w:pPr>
              <w:jc w:val="center"/>
            </w:pPr>
            <w:proofErr w:type="gramStart"/>
            <w:r w:rsidRPr="006C2FF0">
              <w:t>процессе</w:t>
            </w:r>
            <w:proofErr w:type="gramEnd"/>
            <w:r w:rsidRPr="006C2FF0">
              <w:t xml:space="preserve"> с потерей</w:t>
            </w:r>
          </w:p>
          <w:p w:rsidR="002A09E4" w:rsidRPr="006C2FF0" w:rsidRDefault="002A09E4" w:rsidP="002A09E4">
            <w:pPr>
              <w:jc w:val="center"/>
            </w:pPr>
            <w:r w:rsidRPr="006C2FF0">
              <w:t xml:space="preserve">трудоспособности </w:t>
            </w:r>
            <w:proofErr w:type="gramStart"/>
            <w:r w:rsidRPr="006C2FF0">
              <w:t>в</w:t>
            </w:r>
            <w:proofErr w:type="gramEnd"/>
          </w:p>
          <w:p w:rsidR="002A09E4" w:rsidRPr="006C2FF0" w:rsidRDefault="002A09E4" w:rsidP="002A09E4">
            <w:pPr>
              <w:jc w:val="center"/>
            </w:pPr>
            <w:r w:rsidRPr="006C2FF0">
              <w:t>течение 1 дня и более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Контроль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Анализ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Ежедневно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Ежемесячно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1 раз в год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(май)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Медицинская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сестра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Заведующий ДОУ,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медицинская сестра</w:t>
            </w: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2A09E4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2A09E4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2A09E4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2A09E4">
        <w:trPr>
          <w:trHeight w:val="319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  <w:tr w:rsidR="002A09E4" w:rsidRPr="006C2FF0" w:rsidTr="004E7AD7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3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1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1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30" w:type="dxa"/>
            <w:vAlign w:val="bottom"/>
          </w:tcPr>
          <w:p w:rsidR="002A09E4" w:rsidRPr="006C2FF0" w:rsidRDefault="002A09E4" w:rsidP="006C2FF0">
            <w:pPr>
              <w:jc w:val="center"/>
            </w:pPr>
          </w:p>
        </w:tc>
      </w:tr>
    </w:tbl>
    <w:p w:rsidR="0092661B" w:rsidRPr="006C2FF0" w:rsidRDefault="0092661B" w:rsidP="006C2FF0">
      <w:pPr>
        <w:jc w:val="center"/>
        <w:sectPr w:rsidR="0092661B" w:rsidRPr="006C2FF0">
          <w:pgSz w:w="16840" w:h="11906" w:orient="landscape"/>
          <w:pgMar w:top="710" w:right="518" w:bottom="1440" w:left="520" w:header="0" w:footer="0" w:gutter="0"/>
          <w:cols w:space="720" w:equalWidth="0">
            <w:col w:w="15800"/>
          </w:cols>
        </w:sectPr>
      </w:pPr>
    </w:p>
    <w:p w:rsidR="0092661B" w:rsidRPr="006C2FF0" w:rsidRDefault="00E97E8B" w:rsidP="006C2FF0">
      <w:pPr>
        <w:jc w:val="center"/>
      </w:pPr>
      <w:r w:rsidRPr="006C2FF0">
        <w:lastRenderedPageBreak/>
        <w:t>8</w:t>
      </w:r>
    </w:p>
    <w:p w:rsidR="0092661B" w:rsidRPr="006C2FF0" w:rsidRDefault="0092661B" w:rsidP="006C2FF0">
      <w:pPr>
        <w:jc w:val="center"/>
      </w:pPr>
    </w:p>
    <w:tbl>
      <w:tblPr>
        <w:tblW w:w="158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2600"/>
        <w:gridCol w:w="2300"/>
        <w:gridCol w:w="1700"/>
        <w:gridCol w:w="1780"/>
        <w:gridCol w:w="2700"/>
        <w:gridCol w:w="2140"/>
      </w:tblGrid>
      <w:tr w:rsidR="002A09E4" w:rsidRPr="006C2FF0" w:rsidTr="002A09E4">
        <w:trPr>
          <w:trHeight w:val="1739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A09E4" w:rsidRPr="006C2FF0" w:rsidRDefault="002A09E4" w:rsidP="006C2FF0">
            <w:pPr>
              <w:jc w:val="center"/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Тенденция повышения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количества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воспитанников 1,2</w:t>
            </w:r>
          </w:p>
          <w:p w:rsidR="002A09E4" w:rsidRDefault="002A09E4" w:rsidP="002A09E4">
            <w:pPr>
              <w:jc w:val="center"/>
            </w:pPr>
            <w:r w:rsidRPr="006C2FF0">
              <w:t xml:space="preserve">группы здоровья </w:t>
            </w:r>
          </w:p>
          <w:p w:rsidR="002A09E4" w:rsidRDefault="002A09E4" w:rsidP="002A09E4">
            <w:pPr>
              <w:jc w:val="center"/>
            </w:pPr>
            <w:r w:rsidRPr="006C2FF0">
              <w:t>по</w:t>
            </w:r>
            <w:r>
              <w:t xml:space="preserve"> </w:t>
            </w:r>
            <w:r w:rsidRPr="006C2FF0">
              <w:t xml:space="preserve">сравнению 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с</w:t>
            </w:r>
            <w:r>
              <w:t xml:space="preserve"> </w:t>
            </w:r>
            <w:r w:rsidRPr="006C2FF0">
              <w:t>предыдущим периодом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Сбор информации,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анализ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2 раза в год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(август, май)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1 раз в год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(май)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Медицинская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сестра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Заведующий ДОУ,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медицинская сестра</w:t>
            </w:r>
          </w:p>
        </w:tc>
      </w:tr>
      <w:tr w:rsidR="002A09E4" w:rsidRPr="006C2FF0" w:rsidTr="004E7AD7">
        <w:trPr>
          <w:trHeight w:val="1739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Удовлетворенность</w:t>
            </w:r>
          </w:p>
          <w:p w:rsidR="002A09E4" w:rsidRPr="006C2FF0" w:rsidRDefault="002A09E4" w:rsidP="002A09E4">
            <w:pPr>
              <w:jc w:val="center"/>
            </w:pPr>
            <w:proofErr w:type="gramStart"/>
            <w:r w:rsidRPr="006C2FF0">
              <w:t>родителей (законных</w:t>
            </w:r>
            <w:proofErr w:type="gramEnd"/>
          </w:p>
          <w:p w:rsidR="002A09E4" w:rsidRPr="006C2FF0" w:rsidRDefault="002A09E4" w:rsidP="002A09E4">
            <w:pPr>
              <w:jc w:val="center"/>
            </w:pPr>
            <w:r w:rsidRPr="006C2FF0">
              <w:t>представителей)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воспитанников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качеством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образовательных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результатов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Уровень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удовлетворённости</w:t>
            </w:r>
          </w:p>
          <w:p w:rsidR="002A09E4" w:rsidRPr="006C2FF0" w:rsidRDefault="002A09E4" w:rsidP="002A09E4">
            <w:pPr>
              <w:jc w:val="center"/>
            </w:pPr>
            <w:proofErr w:type="gramStart"/>
            <w:r w:rsidRPr="006C2FF0">
              <w:t xml:space="preserve">родителей </w:t>
            </w:r>
            <w:r>
              <w:t xml:space="preserve"> </w:t>
            </w:r>
            <w:r w:rsidRPr="006C2FF0">
              <w:t>(законных</w:t>
            </w:r>
            <w:proofErr w:type="gramEnd"/>
          </w:p>
          <w:p w:rsidR="002A09E4" w:rsidRPr="006C2FF0" w:rsidRDefault="002A09E4" w:rsidP="002A09E4">
            <w:pPr>
              <w:jc w:val="center"/>
            </w:pPr>
            <w:r w:rsidRPr="006C2FF0">
              <w:t>представителей)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воспитанников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качеством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образовательных услуг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Анкетирование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1 раз в год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(май)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По окончании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анкетирования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Старший воспитатель,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воспитатели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>Заведующий ДОУ,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старший воспитатель</w:t>
            </w:r>
          </w:p>
        </w:tc>
      </w:tr>
      <w:tr w:rsidR="002A09E4" w:rsidRPr="006C2FF0" w:rsidTr="004E7AD7">
        <w:trPr>
          <w:trHeight w:val="1234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2A09E4">
            <w:pPr>
              <w:jc w:val="center"/>
            </w:pPr>
            <w:r w:rsidRPr="006C2FF0">
              <w:t xml:space="preserve">Взаимодействие </w:t>
            </w:r>
            <w:proofErr w:type="gramStart"/>
            <w:r w:rsidRPr="006C2FF0">
              <w:t>с</w:t>
            </w:r>
            <w:proofErr w:type="gramEnd"/>
          </w:p>
          <w:p w:rsidR="002A09E4" w:rsidRPr="006C2FF0" w:rsidRDefault="002A09E4" w:rsidP="002A09E4">
            <w:pPr>
              <w:jc w:val="center"/>
            </w:pPr>
            <w:r w:rsidRPr="006C2FF0">
              <w:t xml:space="preserve">семьями </w:t>
            </w:r>
            <w:proofErr w:type="gramStart"/>
            <w:r w:rsidRPr="006C2FF0">
              <w:t>обучающихся</w:t>
            </w:r>
            <w:proofErr w:type="gramEnd"/>
            <w:r w:rsidRPr="006C2FF0">
              <w:t>,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индивидуальная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поддержка развития</w:t>
            </w:r>
          </w:p>
          <w:p w:rsidR="002A09E4" w:rsidRPr="006C2FF0" w:rsidRDefault="002A09E4" w:rsidP="002A09E4">
            <w:pPr>
              <w:jc w:val="center"/>
            </w:pPr>
            <w:r w:rsidRPr="006C2FF0">
              <w:t>детей в семье.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6C2FF0">
            <w:pPr>
              <w:jc w:val="center"/>
            </w:pPr>
            <w:r w:rsidRPr="006C2FF0">
              <w:t>Анализ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6C2FF0">
            <w:pPr>
              <w:jc w:val="center"/>
            </w:pPr>
            <w:r w:rsidRPr="006C2FF0">
              <w:t>1 раз в год</w:t>
            </w:r>
          </w:p>
          <w:p w:rsidR="002A09E4" w:rsidRPr="006C2FF0" w:rsidRDefault="002A09E4" w:rsidP="006C2FF0">
            <w:pPr>
              <w:jc w:val="center"/>
            </w:pPr>
            <w:r w:rsidRPr="006C2FF0">
              <w:t>(май)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6C2FF0">
            <w:pPr>
              <w:jc w:val="center"/>
            </w:pPr>
            <w:r w:rsidRPr="006C2FF0"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6C2FF0">
            <w:pPr>
              <w:jc w:val="center"/>
            </w:pPr>
            <w:r w:rsidRPr="006C2FF0">
              <w:t>Старший воспитатель,</w:t>
            </w:r>
          </w:p>
          <w:p w:rsidR="002A09E4" w:rsidRPr="006C2FF0" w:rsidRDefault="002A09E4" w:rsidP="006C2FF0">
            <w:pPr>
              <w:jc w:val="center"/>
            </w:pPr>
            <w:r w:rsidRPr="006C2FF0">
              <w:t>воспитатели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09E4" w:rsidRPr="006C2FF0" w:rsidRDefault="002A09E4" w:rsidP="006C2FF0">
            <w:pPr>
              <w:jc w:val="center"/>
            </w:pPr>
            <w:r w:rsidRPr="006C2FF0">
              <w:t>Заведующий ДОУ,</w:t>
            </w:r>
          </w:p>
          <w:p w:rsidR="002A09E4" w:rsidRPr="006C2FF0" w:rsidRDefault="002A09E4" w:rsidP="006C2FF0">
            <w:pPr>
              <w:jc w:val="center"/>
            </w:pPr>
            <w:r w:rsidRPr="006C2FF0">
              <w:t>старший воспитатель</w:t>
            </w:r>
          </w:p>
        </w:tc>
      </w:tr>
    </w:tbl>
    <w:p w:rsidR="0092661B" w:rsidRPr="006C2FF0" w:rsidRDefault="0092661B" w:rsidP="006C2FF0">
      <w:pPr>
        <w:jc w:val="center"/>
      </w:pPr>
    </w:p>
    <w:sectPr w:rsidR="0092661B" w:rsidRPr="006C2FF0" w:rsidSect="0092661B">
      <w:pgSz w:w="16840" w:h="11906" w:orient="landscape"/>
      <w:pgMar w:top="710" w:right="518" w:bottom="1440" w:left="520" w:header="0" w:footer="0" w:gutter="0"/>
      <w:cols w:space="720" w:equalWidth="0">
        <w:col w:w="15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>
    <w:useFELayout/>
  </w:compat>
  <w:rsids>
    <w:rsidRoot w:val="0092661B"/>
    <w:rsid w:val="00107FF8"/>
    <w:rsid w:val="00110249"/>
    <w:rsid w:val="002710BE"/>
    <w:rsid w:val="002A09E4"/>
    <w:rsid w:val="004E7AD7"/>
    <w:rsid w:val="005D69AB"/>
    <w:rsid w:val="005E4719"/>
    <w:rsid w:val="005F7DEB"/>
    <w:rsid w:val="006C2FF0"/>
    <w:rsid w:val="0071006B"/>
    <w:rsid w:val="008C556D"/>
    <w:rsid w:val="009169D9"/>
    <w:rsid w:val="0092661B"/>
    <w:rsid w:val="00966E89"/>
    <w:rsid w:val="00A07183"/>
    <w:rsid w:val="00B01F92"/>
    <w:rsid w:val="00B20B57"/>
    <w:rsid w:val="00C7601F"/>
    <w:rsid w:val="00CF2651"/>
    <w:rsid w:val="00DF41E5"/>
    <w:rsid w:val="00E97E8B"/>
    <w:rsid w:val="00EE464A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6C2FF0"/>
  </w:style>
  <w:style w:type="paragraph" w:styleId="a5">
    <w:name w:val="Balloon Text"/>
    <w:basedOn w:val="a"/>
    <w:link w:val="a6"/>
    <w:uiPriority w:val="99"/>
    <w:semiHidden/>
    <w:unhideWhenUsed/>
    <w:rsid w:val="002710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F8690-0439-405B-BBDD-7343E8BA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11</cp:revision>
  <dcterms:created xsi:type="dcterms:W3CDTF">2023-10-18T09:19:00Z</dcterms:created>
  <dcterms:modified xsi:type="dcterms:W3CDTF">2023-11-15T07:11:00Z</dcterms:modified>
</cp:coreProperties>
</file>